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A7188B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 w:rsidRPr="006A5456">
        <w:rPr>
          <w:noProof/>
          <w:lang w:val="bg-BG" w:eastAsia="bg-BG"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8A42E1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>
        <w:rPr>
          <w:rStyle w:val="SubtleEmphasis"/>
          <w:rFonts w:ascii="Arial" w:hAnsi="Arial" w:cs="Arial"/>
          <w:lang w:val="bg-BG"/>
        </w:rPr>
        <w:t>20</w:t>
      </w:r>
      <w:r w:rsidR="00A7188B" w:rsidRPr="006A5456">
        <w:rPr>
          <w:rStyle w:val="SubtleEmphasis"/>
          <w:rFonts w:ascii="Arial" w:hAnsi="Arial" w:cs="Arial"/>
          <w:lang w:val="bg-BG"/>
        </w:rPr>
        <w:t>.</w:t>
      </w:r>
      <w:r w:rsidR="00580AA3">
        <w:rPr>
          <w:rStyle w:val="SubtleEmphasis"/>
          <w:rFonts w:ascii="Arial" w:hAnsi="Arial" w:cs="Arial"/>
          <w:lang w:val="bg-BG"/>
        </w:rPr>
        <w:t>0</w:t>
      </w:r>
      <w:r w:rsidR="00D41A40">
        <w:rPr>
          <w:rStyle w:val="SubtleEmphasis"/>
          <w:rFonts w:ascii="Arial" w:hAnsi="Arial" w:cs="Arial"/>
          <w:lang w:val="bg-BG"/>
        </w:rPr>
        <w:t>4</w:t>
      </w:r>
      <w:r w:rsidR="00A7188B" w:rsidRPr="006A5456">
        <w:rPr>
          <w:rStyle w:val="SubtleEmphasis"/>
          <w:rFonts w:ascii="Arial" w:hAnsi="Arial" w:cs="Arial"/>
          <w:lang w:val="bg-BG"/>
        </w:rPr>
        <w:t>.201</w:t>
      </w:r>
      <w:r w:rsidR="00F24F69">
        <w:rPr>
          <w:rStyle w:val="SubtleEmphasis"/>
          <w:rFonts w:ascii="Arial" w:hAnsi="Arial" w:cs="Arial"/>
          <w:lang w:val="bg-BG"/>
        </w:rPr>
        <w:t>8</w:t>
      </w:r>
      <w:r w:rsidR="00A7188B" w:rsidRPr="006A5456">
        <w:rPr>
          <w:rStyle w:val="SubtleEmphasis"/>
          <w:rFonts w:ascii="Arial" w:hAnsi="Arial" w:cs="Arial"/>
          <w:lang w:val="bg-BG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r w:rsidRPr="006A5456">
        <w:rPr>
          <w:rFonts w:ascii="Arial" w:hAnsi="Arial" w:cs="Arial"/>
          <w:b/>
          <w:lang w:val="bg-BG"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Тел.: + 359 2 903 00 00</w:t>
      </w:r>
    </w:p>
    <w:p w:rsidR="00A7188B" w:rsidRPr="006A5456" w:rsidRDefault="006B4CA2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БЕЗПЛАТЕН ДО</w:t>
      </w:r>
      <w:bookmarkStart w:id="0" w:name="_GoBack"/>
      <w:bookmarkEnd w:id="0"/>
      <w:r w:rsidRPr="006A5456">
        <w:rPr>
          <w:rFonts w:ascii="Arial" w:hAnsi="Arial" w:cs="Arial"/>
          <w:lang w:val="bg-BG"/>
        </w:rPr>
        <w:t>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ОФИЦИАЛЕН РАЗДЕЛ НА ДЪРЖАВЕН ВЕСТНИК</w:t>
      </w:r>
    </w:p>
    <w:p w:rsidR="00A7188B" w:rsidRPr="006A5456" w:rsidRDefault="006B4CA2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  <w:r w:rsidRPr="006A5456">
              <w:rPr>
                <w:sz w:val="24"/>
                <w:lang w:val="bg-BG"/>
              </w:rPr>
              <w:t xml:space="preserve"> </w:t>
            </w:r>
          </w:p>
          <w:p w:rsidR="00D560FA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>Действието без знание е фатално. Знанието без действие е безполезно.</w:t>
            </w: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 xml:space="preserve"> </w:t>
            </w:r>
          </w:p>
          <w:p w:rsidR="004C5951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 xml:space="preserve">Действайте с екипа 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на "</w:t>
            </w:r>
            <w:r w:rsidR="008F4E30" w:rsidRPr="008F4E30">
              <w:rPr>
                <w:rFonts w:ascii="Arial" w:hAnsi="Arial" w:cs="Arial"/>
                <w:b/>
                <w:i/>
                <w:sz w:val="24"/>
                <w:lang w:val="bg-BG"/>
              </w:rPr>
              <w:t>Сиела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="004C5951" w:rsidRPr="004C5951">
              <w:rPr>
                <w:rFonts w:ascii="Arial" w:hAnsi="Arial" w:cs="Arial"/>
                <w:i/>
                <w:sz w:val="24"/>
                <w:lang w:val="bg-BG"/>
              </w:rPr>
              <w:t>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</w:p>
        </w:tc>
      </w:tr>
    </w:tbl>
    <w:p w:rsidR="00A0672F" w:rsidRPr="006A5456" w:rsidRDefault="00A0672F" w:rsidP="00A7188B">
      <w:pPr>
        <w:pStyle w:val="ListParagraph"/>
        <w:spacing w:line="360" w:lineRule="auto"/>
        <w:ind w:lef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D560FA">
        <w:rPr>
          <w:rFonts w:ascii="Arial" w:hAnsi="Arial" w:cs="Arial"/>
          <w:b/>
          <w:i/>
          <w:lang w:val="bg-BG"/>
        </w:rPr>
        <w:t>3</w:t>
      </w:r>
      <w:r w:rsidR="008A42E1">
        <w:rPr>
          <w:rFonts w:ascii="Arial" w:hAnsi="Arial" w:cs="Arial"/>
          <w:b/>
          <w:i/>
          <w:lang w:val="bg-BG"/>
        </w:rPr>
        <w:t>3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67FD5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1257FB" w:rsidRDefault="008A42E1" w:rsidP="001B1F9F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="001257FB">
        <w:rPr>
          <w:rFonts w:ascii="Arial" w:hAnsi="Arial" w:cs="Arial"/>
          <w:lang w:val="bg-BG"/>
        </w:rPr>
        <w:t xml:space="preserve"> </w:t>
      </w:r>
      <w:r w:rsidR="001257FB"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Постан</w:t>
      </w:r>
      <w:r>
        <w:rPr>
          <w:rStyle w:val="Heading2Char"/>
          <w:lang w:val="bg-BG"/>
        </w:rPr>
        <w:t>овление № 51 от 12 април 2018 г</w:t>
      </w:r>
      <w:r w:rsidR="001257FB" w:rsidRPr="008D49BE">
        <w:rPr>
          <w:rStyle w:val="Heading2Char"/>
          <w:lang w:val="bg-BG"/>
        </w:rPr>
        <w:t xml:space="preserve">. </w:t>
      </w:r>
      <w:r w:rsidR="0035074B" w:rsidRPr="0035074B">
        <w:rPr>
          <w:rFonts w:ascii="Arial" w:hAnsi="Arial" w:cs="Arial"/>
          <w:lang w:val="bg-BG"/>
        </w:rPr>
        <w:t xml:space="preserve">Правителството одобри допълнителни разходи по бюджета на </w:t>
      </w:r>
      <w:r w:rsidR="0035074B">
        <w:rPr>
          <w:rFonts w:ascii="Arial" w:hAnsi="Arial" w:cs="Arial"/>
          <w:lang w:val="bg-BG"/>
        </w:rPr>
        <w:t>Министерството на вътрешните работи</w:t>
      </w:r>
      <w:r w:rsidR="0035074B" w:rsidRPr="0035074B">
        <w:rPr>
          <w:rFonts w:ascii="Arial" w:hAnsi="Arial" w:cs="Arial"/>
          <w:lang w:val="bg-BG"/>
        </w:rPr>
        <w:t xml:space="preserve"> в размер на 2 997 000 лв. Средствата са предвидени в централния бюджет за обезпечаване на сключения от вътрешнот</w:t>
      </w:r>
      <w:r w:rsidR="0035074B">
        <w:rPr>
          <w:rFonts w:ascii="Arial" w:hAnsi="Arial" w:cs="Arial"/>
          <w:lang w:val="bg-BG"/>
        </w:rPr>
        <w:t>о ведомство договор с предмет "</w:t>
      </w:r>
      <w:r w:rsidR="0035074B" w:rsidRPr="0035074B">
        <w:rPr>
          <w:rFonts w:ascii="Arial" w:hAnsi="Arial" w:cs="Arial"/>
          <w:lang w:val="bg-BG"/>
        </w:rPr>
        <w:t>Разширение на системите за публичен частен ключ, изградени за обслужване на процеса за издаване на документи за самоличност с електронен носител, включително изграждане на единна точка за контакт и връзка с ICAO-PKD върху системата за граничен контрол</w:t>
      </w:r>
      <w:r w:rsidR="0035074B">
        <w:rPr>
          <w:rFonts w:ascii="Arial" w:hAnsi="Arial" w:cs="Arial"/>
          <w:lang w:val="bg-BG"/>
        </w:rPr>
        <w:t>"</w:t>
      </w:r>
      <w:r w:rsidR="0035074B" w:rsidRPr="0035074B">
        <w:rPr>
          <w:rFonts w:ascii="Arial" w:hAnsi="Arial" w:cs="Arial"/>
          <w:lang w:val="bg-BG"/>
        </w:rPr>
        <w:t>. Проектът е свързан с изпълнение на ангажиментите на страната ни като член на Европейския съюз в областта на сигурността на документите.</w:t>
      </w:r>
    </w:p>
    <w:p w:rsidR="008A42E1" w:rsidRDefault="008A42E1" w:rsidP="001B1F9F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Постан</w:t>
      </w:r>
      <w:r>
        <w:rPr>
          <w:rStyle w:val="Heading2Char"/>
          <w:lang w:val="bg-BG"/>
        </w:rPr>
        <w:t>овление № 52 от 12 април 2018 г</w:t>
      </w:r>
      <w:r w:rsidRPr="008D49BE">
        <w:rPr>
          <w:rStyle w:val="Heading2Char"/>
          <w:lang w:val="bg-BG"/>
        </w:rPr>
        <w:t xml:space="preserve">. </w:t>
      </w:r>
      <w:r w:rsidR="0035074B">
        <w:rPr>
          <w:rFonts w:ascii="Arial" w:hAnsi="Arial" w:cs="Arial"/>
          <w:lang w:val="bg-BG"/>
        </w:rPr>
        <w:t>Кабинетът осигури над 155 хил.</w:t>
      </w:r>
      <w:r w:rsidR="0035074B" w:rsidRPr="0035074B">
        <w:rPr>
          <w:rFonts w:ascii="Arial" w:hAnsi="Arial" w:cs="Arial"/>
          <w:lang w:val="bg-BG"/>
        </w:rPr>
        <w:t xml:space="preserve"> лв. за стипендии на ученици, постигнали високи резултати в областта на изкуствата и културата.</w:t>
      </w:r>
    </w:p>
    <w:p w:rsidR="008A42E1" w:rsidRDefault="008A42E1" w:rsidP="001B1F9F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Постан</w:t>
      </w:r>
      <w:r>
        <w:rPr>
          <w:rStyle w:val="Heading2Char"/>
          <w:lang w:val="bg-BG"/>
        </w:rPr>
        <w:t>овление № 53 от 13 април 2018 г</w:t>
      </w:r>
      <w:r w:rsidRPr="008D49BE">
        <w:rPr>
          <w:rStyle w:val="Heading2Char"/>
          <w:lang w:val="bg-BG"/>
        </w:rPr>
        <w:t xml:space="preserve">. </w:t>
      </w:r>
      <w:r w:rsidR="0035074B">
        <w:rPr>
          <w:rFonts w:ascii="Arial" w:hAnsi="Arial" w:cs="Arial"/>
          <w:lang w:val="bg-BG"/>
        </w:rPr>
        <w:t>П</w:t>
      </w:r>
      <w:r w:rsidR="0035074B" w:rsidRPr="0035074B">
        <w:rPr>
          <w:rFonts w:ascii="Arial" w:hAnsi="Arial" w:cs="Arial"/>
          <w:lang w:val="bg-BG"/>
        </w:rPr>
        <w:t>о бюджета</w:t>
      </w:r>
      <w:r w:rsidR="0035074B">
        <w:rPr>
          <w:rFonts w:ascii="Arial" w:hAnsi="Arial" w:cs="Arial"/>
          <w:lang w:val="bg-BG"/>
        </w:rPr>
        <w:t xml:space="preserve"> на Министерството на отбраната са преведени</w:t>
      </w:r>
      <w:r w:rsidR="0035074B" w:rsidRPr="0035074B">
        <w:rPr>
          <w:rFonts w:ascii="Arial" w:hAnsi="Arial" w:cs="Arial"/>
          <w:lang w:val="bg-BG"/>
        </w:rPr>
        <w:t xml:space="preserve"> 14 млн. за окончателно разплащане на Военномедицинска академия с </w:t>
      </w:r>
      <w:r w:rsidR="0035074B">
        <w:rPr>
          <w:rFonts w:ascii="Arial" w:hAnsi="Arial" w:cs="Arial"/>
          <w:lang w:val="bg-BG"/>
        </w:rPr>
        <w:t>"Българска банка за развитие"</w:t>
      </w:r>
      <w:r w:rsidR="0035074B" w:rsidRPr="0035074B">
        <w:rPr>
          <w:rFonts w:ascii="Arial" w:hAnsi="Arial" w:cs="Arial"/>
          <w:lang w:val="bg-BG"/>
        </w:rPr>
        <w:t xml:space="preserve"> АД по цесия на вземанията на кредиторите на ВМА.</w:t>
      </w:r>
    </w:p>
    <w:p w:rsidR="008A42E1" w:rsidRDefault="008A42E1" w:rsidP="0035074B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Постан</w:t>
      </w:r>
      <w:r>
        <w:rPr>
          <w:rStyle w:val="Heading2Char"/>
          <w:lang w:val="bg-BG"/>
        </w:rPr>
        <w:t>овление № 54 от 13 април 2018 г</w:t>
      </w:r>
      <w:r w:rsidRPr="008D49BE">
        <w:rPr>
          <w:rStyle w:val="Heading2Char"/>
          <w:lang w:val="bg-BG"/>
        </w:rPr>
        <w:t xml:space="preserve">. </w:t>
      </w:r>
      <w:r w:rsidR="0035074B" w:rsidRPr="0035074B">
        <w:rPr>
          <w:rFonts w:ascii="Arial" w:hAnsi="Arial" w:cs="Arial"/>
          <w:lang w:val="bg-BG"/>
        </w:rPr>
        <w:t>Правителството осигури допълнителни 1 680 000 лв. по бюджета на Министерството на туризма за изпълнение на Годишната програма за национална туристическа реклама.</w:t>
      </w:r>
      <w:r w:rsidR="0035074B">
        <w:rPr>
          <w:rFonts w:ascii="Arial" w:hAnsi="Arial" w:cs="Arial"/>
          <w:lang w:val="bg-BG"/>
        </w:rPr>
        <w:t xml:space="preserve"> </w:t>
      </w:r>
      <w:r w:rsidR="0035074B" w:rsidRPr="0035074B">
        <w:rPr>
          <w:rFonts w:ascii="Arial" w:hAnsi="Arial" w:cs="Arial"/>
          <w:lang w:val="bg-BG"/>
        </w:rPr>
        <w:t>Програмата предвижда устойчиво развитие и промотиране на културно-историческия туризъм, съчетан със специфичните видове туризъм, с цел преодоляване на сезонността. Това налага използване на актуални маркетингови инструменти и сътрудничество с водещи световни медии за достигане до целевите аудитории.</w:t>
      </w:r>
    </w:p>
    <w:p w:rsidR="000929A5" w:rsidRDefault="000929A5" w:rsidP="002B6EEA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</w:t>
      </w:r>
      <w:r w:rsidR="008A42E1">
        <w:rPr>
          <w:rFonts w:ascii="Arial" w:hAnsi="Arial" w:cs="Arial"/>
          <w:lang w:val="bg-BG"/>
        </w:rPr>
        <w:t>а</w:t>
      </w:r>
      <w:r>
        <w:rPr>
          <w:rFonts w:ascii="Arial" w:hAnsi="Arial" w:cs="Arial"/>
          <w:lang w:val="bg-BG"/>
        </w:rPr>
        <w:t xml:space="preserve"> и допълнен</w:t>
      </w:r>
      <w:r w:rsidR="008A42E1">
        <w:rPr>
          <w:rFonts w:ascii="Arial" w:hAnsi="Arial" w:cs="Arial"/>
          <w:lang w:val="bg-BG"/>
        </w:rPr>
        <w:t>а</w:t>
      </w:r>
      <w:r>
        <w:rPr>
          <w:rFonts w:ascii="Arial" w:hAnsi="Arial" w:cs="Arial"/>
          <w:lang w:val="bg-BG"/>
        </w:rPr>
        <w:t xml:space="preserve"> </w:t>
      </w:r>
      <w:r w:rsidRPr="006A5456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 </w:t>
      </w:r>
      <w:r w:rsidR="008A42E1">
        <w:rPr>
          <w:rStyle w:val="Heading2Char"/>
          <w:lang w:val="bg-BG"/>
        </w:rPr>
        <w:t>Наредба № 42 от 2001 г</w:t>
      </w:r>
      <w:r w:rsidRPr="008D49BE">
        <w:rPr>
          <w:rStyle w:val="Heading2Char"/>
          <w:lang w:val="bg-BG"/>
        </w:rPr>
        <w:t xml:space="preserve">. </w:t>
      </w:r>
      <w:r w:rsidR="00FB5822">
        <w:rPr>
          <w:rFonts w:ascii="Arial" w:hAnsi="Arial" w:cs="Arial"/>
          <w:lang w:val="bg-BG"/>
        </w:rPr>
        <w:t xml:space="preserve">Намалява се административната тежест за лицата и бизнеса, като се възлага на </w:t>
      </w:r>
      <w:r w:rsidR="00FB5822" w:rsidRPr="00FB5822">
        <w:rPr>
          <w:rFonts w:ascii="Arial" w:hAnsi="Arial" w:cs="Arial"/>
          <w:lang w:val="bg-BG"/>
        </w:rPr>
        <w:t>Изпълнителна агенция "Железопътна администрация"</w:t>
      </w:r>
      <w:r w:rsidR="00FB5822">
        <w:rPr>
          <w:rFonts w:ascii="Arial" w:hAnsi="Arial" w:cs="Arial"/>
          <w:lang w:val="bg-BG"/>
        </w:rPr>
        <w:t xml:space="preserve"> да </w:t>
      </w:r>
      <w:r w:rsidR="00FB5822" w:rsidRPr="00FB5822">
        <w:rPr>
          <w:rFonts w:ascii="Arial" w:hAnsi="Arial" w:cs="Arial"/>
          <w:lang w:val="bg-BG"/>
        </w:rPr>
        <w:t>извършва служебна проверка на обстоятелствата</w:t>
      </w:r>
      <w:r w:rsidR="00FB5822">
        <w:rPr>
          <w:rFonts w:ascii="Arial" w:hAnsi="Arial" w:cs="Arial"/>
          <w:lang w:val="bg-BG"/>
        </w:rPr>
        <w:t xml:space="preserve"> относно </w:t>
      </w:r>
      <w:r w:rsidR="00FB5822" w:rsidRPr="00FB5822">
        <w:rPr>
          <w:rFonts w:ascii="Arial" w:hAnsi="Arial" w:cs="Arial"/>
          <w:lang w:val="bg-BG"/>
        </w:rPr>
        <w:t>кандидат</w:t>
      </w:r>
      <w:r w:rsidR="00FB5822">
        <w:rPr>
          <w:rFonts w:ascii="Arial" w:hAnsi="Arial" w:cs="Arial"/>
          <w:lang w:val="bg-BG"/>
        </w:rPr>
        <w:t xml:space="preserve">ите за получаване на </w:t>
      </w:r>
      <w:r w:rsidR="00FB5822" w:rsidRPr="00FB5822">
        <w:rPr>
          <w:rFonts w:ascii="Arial" w:hAnsi="Arial" w:cs="Arial"/>
          <w:lang w:val="bg-BG"/>
        </w:rPr>
        <w:t>лицензия за извършване на железопътни превози на пътници и/или товари, член</w:t>
      </w:r>
      <w:r w:rsidR="00FB5822">
        <w:rPr>
          <w:rFonts w:ascii="Arial" w:hAnsi="Arial" w:cs="Arial"/>
          <w:lang w:val="bg-BG"/>
        </w:rPr>
        <w:t>овете</w:t>
      </w:r>
      <w:r w:rsidR="00FB5822" w:rsidRPr="00FB5822">
        <w:rPr>
          <w:rFonts w:ascii="Arial" w:hAnsi="Arial" w:cs="Arial"/>
          <w:lang w:val="bg-BG"/>
        </w:rPr>
        <w:t xml:space="preserve"> на </w:t>
      </w:r>
      <w:r w:rsidR="00FB5822">
        <w:rPr>
          <w:rFonts w:ascii="Arial" w:hAnsi="Arial" w:cs="Arial"/>
          <w:lang w:val="bg-BG"/>
        </w:rPr>
        <w:t>управителните им органи</w:t>
      </w:r>
      <w:r w:rsidR="00FB5822" w:rsidRPr="00FB5822">
        <w:rPr>
          <w:rFonts w:ascii="Arial" w:hAnsi="Arial" w:cs="Arial"/>
          <w:lang w:val="bg-BG"/>
        </w:rPr>
        <w:t xml:space="preserve"> </w:t>
      </w:r>
      <w:r w:rsidR="00FB5822">
        <w:rPr>
          <w:rFonts w:ascii="Arial" w:hAnsi="Arial" w:cs="Arial"/>
          <w:lang w:val="bg-BG"/>
        </w:rPr>
        <w:t>и/</w:t>
      </w:r>
      <w:r w:rsidR="00FB5822" w:rsidRPr="00FB5822">
        <w:rPr>
          <w:rFonts w:ascii="Arial" w:hAnsi="Arial" w:cs="Arial"/>
          <w:lang w:val="bg-BG"/>
        </w:rPr>
        <w:t>или служител</w:t>
      </w:r>
      <w:r w:rsidR="00FB5822">
        <w:rPr>
          <w:rFonts w:ascii="Arial" w:hAnsi="Arial" w:cs="Arial"/>
          <w:lang w:val="bg-BG"/>
        </w:rPr>
        <w:t>ите</w:t>
      </w:r>
      <w:r w:rsidR="00FB5822" w:rsidRPr="00FB5822">
        <w:rPr>
          <w:rFonts w:ascii="Arial" w:hAnsi="Arial" w:cs="Arial"/>
          <w:lang w:val="bg-BG"/>
        </w:rPr>
        <w:t>, назначен</w:t>
      </w:r>
      <w:r w:rsidR="00FB5822">
        <w:rPr>
          <w:rFonts w:ascii="Arial" w:hAnsi="Arial" w:cs="Arial"/>
          <w:lang w:val="bg-BG"/>
        </w:rPr>
        <w:t>и</w:t>
      </w:r>
      <w:r w:rsidR="00FB5822" w:rsidRPr="00FB5822">
        <w:rPr>
          <w:rFonts w:ascii="Arial" w:hAnsi="Arial" w:cs="Arial"/>
          <w:lang w:val="bg-BG"/>
        </w:rPr>
        <w:t xml:space="preserve"> да ръковод</w:t>
      </w:r>
      <w:r w:rsidR="00FB5822">
        <w:rPr>
          <w:rFonts w:ascii="Arial" w:hAnsi="Arial" w:cs="Arial"/>
          <w:lang w:val="bg-BG"/>
        </w:rPr>
        <w:t>ят</w:t>
      </w:r>
      <w:r w:rsidR="00FB5822" w:rsidRPr="00FB5822">
        <w:rPr>
          <w:rFonts w:ascii="Arial" w:hAnsi="Arial" w:cs="Arial"/>
          <w:lang w:val="bg-BG"/>
        </w:rPr>
        <w:t xml:space="preserve"> превозната дейност</w:t>
      </w:r>
      <w:r w:rsidR="00FB5822">
        <w:rPr>
          <w:rFonts w:ascii="Arial" w:hAnsi="Arial" w:cs="Arial"/>
          <w:lang w:val="bg-BG"/>
        </w:rPr>
        <w:t>.</w:t>
      </w:r>
    </w:p>
    <w:p w:rsidR="008A42E1" w:rsidRDefault="008A42E1" w:rsidP="002B6EEA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Изменена и допълнена </w:t>
      </w:r>
      <w:r w:rsidRPr="006A5456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 </w:t>
      </w:r>
      <w:r w:rsidRPr="008A42E1">
        <w:rPr>
          <w:rStyle w:val="Heading2Char"/>
          <w:lang w:val="bg-BG"/>
        </w:rPr>
        <w:t>Наредба № 40 от 2004 г</w:t>
      </w:r>
      <w:r w:rsidRPr="008D49BE">
        <w:rPr>
          <w:rStyle w:val="Heading2Char"/>
          <w:lang w:val="bg-BG"/>
        </w:rPr>
        <w:t xml:space="preserve">. </w:t>
      </w:r>
      <w:r w:rsidR="00500615">
        <w:rPr>
          <w:rFonts w:ascii="Arial" w:hAnsi="Arial" w:cs="Arial"/>
          <w:lang w:val="bg-BG"/>
        </w:rPr>
        <w:t xml:space="preserve">Отпада задължението за преподавателите - български граждани, които водят </w:t>
      </w:r>
      <w:r w:rsidR="00500615" w:rsidRPr="00500615">
        <w:rPr>
          <w:rFonts w:ascii="Arial" w:hAnsi="Arial" w:cs="Arial"/>
          <w:lang w:val="bg-BG"/>
        </w:rPr>
        <w:t>курсове за обучение на водачи на МПС за извършване на превоз на опасни товари и/или курсове за обучение на консултанти по безопасността при превозите на опасни товари</w:t>
      </w:r>
      <w:r w:rsidR="00500615">
        <w:rPr>
          <w:rFonts w:ascii="Arial" w:hAnsi="Arial" w:cs="Arial"/>
          <w:lang w:val="bg-BG"/>
        </w:rPr>
        <w:t xml:space="preserve">, да предоставят свидетелство за съдимост. </w:t>
      </w:r>
    </w:p>
    <w:p w:rsidR="008A42E1" w:rsidRDefault="008A42E1" w:rsidP="002B6EEA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Изменена и допълнена </w:t>
      </w:r>
      <w:r w:rsidRPr="006A5456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 </w:t>
      </w:r>
      <w:r w:rsidRPr="008A42E1">
        <w:rPr>
          <w:rStyle w:val="Heading2Char"/>
          <w:lang w:val="bg-BG"/>
        </w:rPr>
        <w:t>Наредба № 34 от 1999 г</w:t>
      </w:r>
      <w:r w:rsidRPr="008D49BE">
        <w:rPr>
          <w:rStyle w:val="Heading2Char"/>
          <w:lang w:val="bg-BG"/>
        </w:rPr>
        <w:t xml:space="preserve">. </w:t>
      </w:r>
      <w:r w:rsidR="008F4907">
        <w:rPr>
          <w:rFonts w:ascii="Arial" w:hAnsi="Arial" w:cs="Arial"/>
          <w:lang w:val="bg-BG"/>
        </w:rPr>
        <w:t xml:space="preserve">Към заявленията за вписване в регистъра на лицата, извършващи </w:t>
      </w:r>
      <w:r w:rsidR="008F4907" w:rsidRPr="008F4907">
        <w:rPr>
          <w:rFonts w:ascii="Arial" w:hAnsi="Arial" w:cs="Arial"/>
          <w:lang w:val="bg-BG"/>
        </w:rPr>
        <w:t>таксиметров превоз на пътници</w:t>
      </w:r>
      <w:r w:rsidR="008F4907">
        <w:rPr>
          <w:rFonts w:ascii="Arial" w:hAnsi="Arial" w:cs="Arial"/>
          <w:lang w:val="bg-BG"/>
        </w:rPr>
        <w:t xml:space="preserve">, няма да е необходимо да се подават </w:t>
      </w:r>
      <w:r w:rsidR="008F4907" w:rsidRPr="008F4907">
        <w:rPr>
          <w:rFonts w:ascii="Arial" w:hAnsi="Arial" w:cs="Arial"/>
          <w:lang w:val="bg-BG"/>
        </w:rPr>
        <w:t>документи, свързани с регистрация</w:t>
      </w:r>
      <w:r w:rsidR="008F4907">
        <w:rPr>
          <w:rFonts w:ascii="Arial" w:hAnsi="Arial" w:cs="Arial"/>
          <w:lang w:val="bg-BG"/>
        </w:rPr>
        <w:t>та</w:t>
      </w:r>
      <w:r w:rsidR="008F4907" w:rsidRPr="008F4907">
        <w:rPr>
          <w:rFonts w:ascii="Arial" w:hAnsi="Arial" w:cs="Arial"/>
          <w:lang w:val="bg-BG"/>
        </w:rPr>
        <w:t xml:space="preserve"> и актуално</w:t>
      </w:r>
      <w:r w:rsidR="008F4907">
        <w:rPr>
          <w:rFonts w:ascii="Arial" w:hAnsi="Arial" w:cs="Arial"/>
          <w:lang w:val="bg-BG"/>
        </w:rPr>
        <w:t>то</w:t>
      </w:r>
      <w:r w:rsidR="008F4907" w:rsidRPr="008F4907">
        <w:rPr>
          <w:rFonts w:ascii="Arial" w:hAnsi="Arial" w:cs="Arial"/>
          <w:lang w:val="bg-BG"/>
        </w:rPr>
        <w:t xml:space="preserve"> състояние</w:t>
      </w:r>
      <w:r w:rsidR="008F4907">
        <w:rPr>
          <w:rFonts w:ascii="Arial" w:hAnsi="Arial" w:cs="Arial"/>
          <w:lang w:val="bg-BG"/>
        </w:rPr>
        <w:t xml:space="preserve"> на заявителя. Отпадат също </w:t>
      </w:r>
      <w:r w:rsidR="008F4907" w:rsidRPr="008F4907">
        <w:rPr>
          <w:rFonts w:ascii="Arial" w:hAnsi="Arial" w:cs="Arial"/>
          <w:lang w:val="bg-BG"/>
        </w:rPr>
        <w:t>изискваният</w:t>
      </w:r>
      <w:r w:rsidR="008F4907">
        <w:rPr>
          <w:rFonts w:ascii="Arial" w:hAnsi="Arial" w:cs="Arial"/>
          <w:lang w:val="bg-BG"/>
        </w:rPr>
        <w:t>а за представяне на свидетелство за съдимост и на договори</w:t>
      </w:r>
      <w:r w:rsidR="008F4907" w:rsidRPr="008F4907">
        <w:rPr>
          <w:rFonts w:ascii="Arial" w:hAnsi="Arial" w:cs="Arial"/>
          <w:lang w:val="bg-BG"/>
        </w:rPr>
        <w:t xml:space="preserve"> </w:t>
      </w:r>
      <w:r w:rsidR="008F4907">
        <w:rPr>
          <w:rFonts w:ascii="Arial" w:hAnsi="Arial" w:cs="Arial"/>
          <w:lang w:val="bg-BG"/>
        </w:rPr>
        <w:t>за назначаване на ръководители</w:t>
      </w:r>
      <w:r w:rsidR="008F4907" w:rsidRPr="008F4907">
        <w:rPr>
          <w:rFonts w:ascii="Arial" w:hAnsi="Arial" w:cs="Arial"/>
          <w:lang w:val="bg-BG"/>
        </w:rPr>
        <w:t xml:space="preserve"> на транспортната дейност на заявителите, в случаите, в които е възможна служебна проверка на обстоятелствата.</w:t>
      </w:r>
    </w:p>
    <w:p w:rsidR="009F7F6D" w:rsidRDefault="009F7F6D" w:rsidP="009F7F6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Обнародвана </w:t>
      </w:r>
      <w:r w:rsidRPr="006A5456">
        <w:rPr>
          <w:rFonts w:ascii="Arial" w:hAnsi="Arial" w:cs="Arial"/>
          <w:lang w:val="bg-BG"/>
        </w:rPr>
        <w:t xml:space="preserve">е </w:t>
      </w:r>
      <w:r w:rsidRPr="008A42E1">
        <w:rPr>
          <w:rStyle w:val="Heading2Char"/>
          <w:lang w:val="bg-BG"/>
        </w:rPr>
        <w:t xml:space="preserve">Наредба № 17 от 29 март 2018 </w:t>
      </w:r>
      <w:r>
        <w:rPr>
          <w:rStyle w:val="Heading2Char"/>
          <w:lang w:val="bg-BG"/>
        </w:rPr>
        <w:t>г.</w:t>
      </w:r>
      <w:r w:rsidRPr="00BC57F4">
        <w:rPr>
          <w:rStyle w:val="Heading2Char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С нея се уреждат </w:t>
      </w:r>
      <w:r w:rsidRPr="009F7F6D">
        <w:rPr>
          <w:rFonts w:ascii="Arial" w:hAnsi="Arial" w:cs="Arial"/>
          <w:lang w:val="bg-BG"/>
        </w:rPr>
        <w:t>ред</w:t>
      </w:r>
      <w:r>
        <w:rPr>
          <w:rFonts w:ascii="Arial" w:hAnsi="Arial" w:cs="Arial"/>
          <w:lang w:val="bg-BG"/>
        </w:rPr>
        <w:t>а</w:t>
      </w:r>
      <w:r w:rsidRPr="009F7F6D">
        <w:rPr>
          <w:rFonts w:ascii="Arial" w:hAnsi="Arial" w:cs="Arial"/>
          <w:lang w:val="bg-BG"/>
        </w:rPr>
        <w:t xml:space="preserve"> и начин</w:t>
      </w:r>
      <w:r>
        <w:rPr>
          <w:rFonts w:ascii="Arial" w:hAnsi="Arial" w:cs="Arial"/>
          <w:lang w:val="bg-BG"/>
        </w:rPr>
        <w:t>а за предоставяне</w:t>
      </w:r>
      <w:r w:rsidRPr="009F7F6D">
        <w:rPr>
          <w:rFonts w:ascii="Arial" w:hAnsi="Arial" w:cs="Arial"/>
          <w:lang w:val="bg-BG"/>
        </w:rPr>
        <w:t xml:space="preserve"> на информаци</w:t>
      </w:r>
      <w:r>
        <w:rPr>
          <w:rFonts w:ascii="Arial" w:hAnsi="Arial" w:cs="Arial"/>
          <w:lang w:val="bg-BG"/>
        </w:rPr>
        <w:t>я на Българската народна банка</w:t>
      </w:r>
      <w:r w:rsidRPr="009F7F6D">
        <w:rPr>
          <w:rFonts w:ascii="Arial" w:hAnsi="Arial" w:cs="Arial"/>
          <w:lang w:val="bg-BG"/>
        </w:rPr>
        <w:t>, необходима за съставянето на паричната и лихвената статистика и статистиката на финансовите сметки на страната.</w:t>
      </w:r>
    </w:p>
    <w:p w:rsidR="008A42E1" w:rsidRDefault="008A42E1" w:rsidP="002B6EEA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Изменен и допълнен </w:t>
      </w:r>
      <w:r w:rsidRPr="006A5456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 </w:t>
      </w:r>
      <w:r w:rsidRPr="008A42E1">
        <w:rPr>
          <w:rStyle w:val="Heading2Char"/>
          <w:lang w:val="bg-BG"/>
        </w:rPr>
        <w:t>Правилник</w:t>
      </w:r>
      <w:r>
        <w:rPr>
          <w:rStyle w:val="Heading2Char"/>
          <w:lang w:val="bg-BG"/>
        </w:rPr>
        <w:t>ът</w:t>
      </w:r>
      <w:r w:rsidRPr="008A42E1">
        <w:rPr>
          <w:rStyle w:val="Heading2Char"/>
          <w:lang w:val="bg-BG"/>
        </w:rPr>
        <w:t xml:space="preserve"> за дейността на Комисията за разкриване на документите и за обявяване на принадлежност на българските граждани към Държавна сигурност и разузнавателните служби на Българската народна армия и нейната администрация</w:t>
      </w:r>
      <w:r w:rsidRPr="008D49BE">
        <w:rPr>
          <w:rStyle w:val="Heading2Char"/>
          <w:lang w:val="bg-BG"/>
        </w:rPr>
        <w:t xml:space="preserve">. </w:t>
      </w:r>
      <w:r w:rsidR="00FB5822">
        <w:rPr>
          <w:rFonts w:ascii="Arial" w:hAnsi="Arial" w:cs="Arial"/>
          <w:lang w:val="bg-BG"/>
        </w:rPr>
        <w:t xml:space="preserve">Обособява се отдел </w:t>
      </w:r>
      <w:r w:rsidR="00FB5822" w:rsidRPr="00FB5822">
        <w:rPr>
          <w:rFonts w:ascii="Arial" w:hAnsi="Arial" w:cs="Arial"/>
          <w:lang w:val="bg-BG"/>
        </w:rPr>
        <w:t>"Информационни технологии и сигурност"</w:t>
      </w:r>
      <w:r w:rsidR="00FB5822">
        <w:rPr>
          <w:rFonts w:ascii="Arial" w:hAnsi="Arial" w:cs="Arial"/>
          <w:lang w:val="bg-BG"/>
        </w:rPr>
        <w:t xml:space="preserve">, който ще определя </w:t>
      </w:r>
      <w:r w:rsidR="00FB5822" w:rsidRPr="00FB5822">
        <w:rPr>
          <w:rFonts w:ascii="Arial" w:hAnsi="Arial" w:cs="Arial"/>
          <w:lang w:val="bg-BG"/>
        </w:rPr>
        <w:t>политиката за сигурност на автоматизираните информационни системи или мрежи в комисията</w:t>
      </w:r>
      <w:r w:rsidR="00FB5822">
        <w:rPr>
          <w:rFonts w:ascii="Arial" w:hAnsi="Arial" w:cs="Arial"/>
          <w:lang w:val="bg-BG"/>
        </w:rPr>
        <w:t>, ще фиксира изискванията към сигурността и ще упражнява контрол по спазването им.</w:t>
      </w:r>
    </w:p>
    <w:p w:rsidR="008A42E1" w:rsidRDefault="000929A5" w:rsidP="00730F3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 </w:t>
      </w:r>
      <w:r w:rsidR="008A42E1">
        <w:rPr>
          <w:rFonts w:ascii="Arial" w:hAnsi="Arial" w:cs="Arial"/>
          <w:lang w:val="bg-BG"/>
        </w:rPr>
        <w:t xml:space="preserve">и допълнен </w:t>
      </w:r>
      <w:r w:rsidRPr="006A5456">
        <w:rPr>
          <w:rFonts w:ascii="Arial" w:hAnsi="Arial" w:cs="Arial"/>
          <w:lang w:val="bg-BG"/>
        </w:rPr>
        <w:t xml:space="preserve">е </w:t>
      </w:r>
      <w:r w:rsidR="008A42E1" w:rsidRPr="008A42E1">
        <w:rPr>
          <w:rStyle w:val="Heading2Char"/>
          <w:lang w:val="bg-BG"/>
        </w:rPr>
        <w:t>Правилник</w:t>
      </w:r>
      <w:r w:rsidR="008A42E1">
        <w:rPr>
          <w:rStyle w:val="Heading2Char"/>
          <w:lang w:val="bg-BG"/>
        </w:rPr>
        <w:t>ът</w:t>
      </w:r>
      <w:r w:rsidR="008A42E1" w:rsidRPr="008A42E1">
        <w:rPr>
          <w:rStyle w:val="Heading2Char"/>
          <w:lang w:val="bg-BG"/>
        </w:rPr>
        <w:t xml:space="preserve"> за администрацията на Прокуратурата на Република България</w:t>
      </w:r>
      <w:r w:rsidRPr="008D49BE">
        <w:rPr>
          <w:rStyle w:val="Heading2Char"/>
          <w:lang w:val="bg-BG"/>
        </w:rPr>
        <w:t xml:space="preserve">. </w:t>
      </w:r>
      <w:r w:rsidR="009F7F6D">
        <w:rPr>
          <w:rFonts w:ascii="Arial" w:hAnsi="Arial" w:cs="Arial"/>
          <w:lang w:val="bg-BG"/>
        </w:rPr>
        <w:t>Въвежда се изискване главният секретар на главния прокурор да бъде магистър по специалност "право".</w:t>
      </w:r>
    </w:p>
    <w:p w:rsidR="000929A5" w:rsidRDefault="008A42E1" w:rsidP="00730F3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 и допълнен </w:t>
      </w:r>
      <w:r w:rsidRPr="006A5456">
        <w:rPr>
          <w:rFonts w:ascii="Arial" w:hAnsi="Arial" w:cs="Arial"/>
          <w:lang w:val="bg-BG"/>
        </w:rPr>
        <w:t xml:space="preserve">е </w:t>
      </w:r>
      <w:r w:rsidRPr="008A42E1">
        <w:rPr>
          <w:rStyle w:val="Heading2Char"/>
          <w:lang w:val="bg-BG"/>
        </w:rPr>
        <w:t>Правилник</w:t>
      </w:r>
      <w:r>
        <w:rPr>
          <w:rStyle w:val="Heading2Char"/>
          <w:lang w:val="bg-BG"/>
        </w:rPr>
        <w:t>ът</w:t>
      </w:r>
      <w:r w:rsidRPr="008A42E1">
        <w:rPr>
          <w:rStyle w:val="Heading2Char"/>
          <w:lang w:val="bg-BG"/>
        </w:rPr>
        <w:t xml:space="preserve"> за организацията и дейността на Националния институт на правосъдието и на неговата администрация</w:t>
      </w:r>
      <w:r w:rsidRPr="008D49BE">
        <w:rPr>
          <w:rStyle w:val="Heading2Char"/>
          <w:lang w:val="bg-BG"/>
        </w:rPr>
        <w:t xml:space="preserve">. </w:t>
      </w:r>
      <w:r w:rsidR="009F7F6D">
        <w:rPr>
          <w:rFonts w:ascii="Arial" w:hAnsi="Arial" w:cs="Arial"/>
          <w:lang w:val="bg-BG"/>
        </w:rPr>
        <w:t xml:space="preserve">Променя се организационната структура на Института. Регламентира се </w:t>
      </w:r>
      <w:r w:rsidR="009F7F6D" w:rsidRPr="009F7F6D">
        <w:rPr>
          <w:rFonts w:ascii="Arial" w:hAnsi="Arial" w:cs="Arial"/>
          <w:lang w:val="bg-BG"/>
        </w:rPr>
        <w:t>придобиването, поддържането и повишаването на квалификацията на кандидатите за</w:t>
      </w:r>
      <w:r w:rsidR="009F7F6D">
        <w:rPr>
          <w:rFonts w:ascii="Arial" w:hAnsi="Arial" w:cs="Arial"/>
          <w:lang w:val="bg-BG"/>
        </w:rPr>
        <w:t xml:space="preserve"> младши следователи. Разписват се условията за принудително отстраняване от </w:t>
      </w:r>
      <w:r w:rsidR="009F7F6D" w:rsidRPr="009F7F6D">
        <w:rPr>
          <w:rFonts w:ascii="Arial" w:hAnsi="Arial" w:cs="Arial"/>
          <w:lang w:val="bg-BG"/>
        </w:rPr>
        <w:t>обучение на кандидатите за младши съдии, младши пр</w:t>
      </w:r>
      <w:r w:rsidR="009F7F6D">
        <w:rPr>
          <w:rFonts w:ascii="Arial" w:hAnsi="Arial" w:cs="Arial"/>
          <w:lang w:val="bg-BG"/>
        </w:rPr>
        <w:t>окурори и младшите следователи -</w:t>
      </w:r>
      <w:r w:rsidR="009F7F6D" w:rsidRPr="009F7F6D">
        <w:rPr>
          <w:rFonts w:ascii="Arial" w:hAnsi="Arial" w:cs="Arial"/>
          <w:lang w:val="bg-BG"/>
        </w:rPr>
        <w:t xml:space="preserve"> грубо нарушава</w:t>
      </w:r>
      <w:r w:rsidR="009F7F6D">
        <w:rPr>
          <w:rFonts w:ascii="Arial" w:hAnsi="Arial" w:cs="Arial"/>
          <w:lang w:val="bg-BG"/>
        </w:rPr>
        <w:t>не</w:t>
      </w:r>
      <w:r w:rsidR="009F7F6D" w:rsidRPr="009F7F6D">
        <w:rPr>
          <w:rFonts w:ascii="Arial" w:hAnsi="Arial" w:cs="Arial"/>
          <w:lang w:val="bg-BG"/>
        </w:rPr>
        <w:t xml:space="preserve"> реда и организацията на учебния процес и/или </w:t>
      </w:r>
      <w:r w:rsidR="009F7F6D">
        <w:rPr>
          <w:rFonts w:ascii="Arial" w:hAnsi="Arial" w:cs="Arial"/>
          <w:lang w:val="bg-BG"/>
        </w:rPr>
        <w:t xml:space="preserve">неприсъствие </w:t>
      </w:r>
      <w:r w:rsidR="009F7F6D" w:rsidRPr="009F7F6D">
        <w:rPr>
          <w:rFonts w:ascii="Arial" w:hAnsi="Arial" w:cs="Arial"/>
          <w:lang w:val="bg-BG"/>
        </w:rPr>
        <w:t>без уважителна причина</w:t>
      </w:r>
      <w:r w:rsidR="009F7F6D">
        <w:rPr>
          <w:rFonts w:ascii="Arial" w:hAnsi="Arial" w:cs="Arial"/>
          <w:lang w:val="bg-BG"/>
        </w:rPr>
        <w:t>.</w:t>
      </w:r>
    </w:p>
    <w:p w:rsidR="00D560FA" w:rsidRPr="006A5456" w:rsidRDefault="00D560FA" w:rsidP="00D560FA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>
        <w:rPr>
          <w:rFonts w:ascii="Arial" w:hAnsi="Arial" w:cs="Arial"/>
          <w:b/>
          <w:i/>
          <w:lang w:val="bg-BG"/>
        </w:rPr>
        <w:t>3</w:t>
      </w:r>
      <w:r w:rsidR="008A42E1">
        <w:rPr>
          <w:rFonts w:ascii="Arial" w:hAnsi="Arial" w:cs="Arial"/>
          <w:b/>
          <w:i/>
          <w:lang w:val="bg-BG"/>
        </w:rPr>
        <w:t>4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D560FA" w:rsidRDefault="00D560FA" w:rsidP="00164448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 </w:t>
      </w:r>
      <w:r w:rsidR="00E274CC" w:rsidRPr="00E274CC">
        <w:rPr>
          <w:rStyle w:val="Heading2Char"/>
          <w:lang w:val="bg-BG"/>
        </w:rPr>
        <w:t>Постан</w:t>
      </w:r>
      <w:r w:rsidR="00E274CC">
        <w:rPr>
          <w:rStyle w:val="Heading2Char"/>
          <w:lang w:val="bg-BG"/>
        </w:rPr>
        <w:t>овление № 50 от 10 април 2018 г</w:t>
      </w:r>
      <w:r w:rsidRPr="008D49BE">
        <w:rPr>
          <w:rStyle w:val="Heading2Char"/>
          <w:lang w:val="bg-BG"/>
        </w:rPr>
        <w:t xml:space="preserve">. </w:t>
      </w:r>
      <w:r w:rsidR="00A85D48">
        <w:rPr>
          <w:rFonts w:ascii="Arial" w:hAnsi="Arial" w:cs="Arial"/>
          <w:lang w:val="bg-BG"/>
        </w:rPr>
        <w:t>С промени в нормативни актове на Министерския съвет се дава възможност на държавното дружество "Еко Антрацит" да участва в преодоляването на екологичните последствия от рудодобива и въгледобива и със собствени средства. Така дружеството ще може да движи значими проекти като поддръжката на хвостохранилища</w:t>
      </w:r>
      <w:r w:rsidR="005707F9">
        <w:rPr>
          <w:rFonts w:ascii="Arial" w:hAnsi="Arial" w:cs="Arial"/>
          <w:lang w:val="bg-BG"/>
        </w:rPr>
        <w:t xml:space="preserve"> и наложителни реконструкции.</w:t>
      </w:r>
      <w:r w:rsidR="00A85D48">
        <w:rPr>
          <w:rFonts w:ascii="Arial" w:hAnsi="Arial" w:cs="Arial"/>
          <w:lang w:val="bg-BG"/>
        </w:rPr>
        <w:t xml:space="preserve"> </w:t>
      </w:r>
    </w:p>
    <w:p w:rsidR="00E274CC" w:rsidRDefault="00E274CC" w:rsidP="00164448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 </w:t>
      </w:r>
      <w:r w:rsidRPr="00E274CC">
        <w:rPr>
          <w:rStyle w:val="Heading2Char"/>
          <w:lang w:val="bg-BG"/>
        </w:rPr>
        <w:t>Постан</w:t>
      </w:r>
      <w:r>
        <w:rPr>
          <w:rStyle w:val="Heading2Char"/>
          <w:lang w:val="bg-BG"/>
        </w:rPr>
        <w:t>овление № 55 от 16 април 2018 г</w:t>
      </w:r>
      <w:r w:rsidRPr="008D49BE">
        <w:rPr>
          <w:rStyle w:val="Heading2Char"/>
          <w:lang w:val="bg-BG"/>
        </w:rPr>
        <w:t xml:space="preserve">. </w:t>
      </w:r>
      <w:r w:rsidR="005707F9" w:rsidRPr="005707F9">
        <w:rPr>
          <w:rFonts w:ascii="Arial" w:hAnsi="Arial" w:cs="Arial"/>
          <w:lang w:val="bg-BG"/>
        </w:rPr>
        <w:t>Гражданите на Европейския съюз, намиращи се в държави извън Съюза, ще могат да се обръщат за закрила към българското посолство или консулство, ако в съответната страна няма представителство на собствената им държава. Те ще се ползват със същите права, с каквито са и българските граждани.</w:t>
      </w:r>
      <w:r w:rsidR="005707F9" w:rsidRPr="005707F9">
        <w:rPr>
          <w:lang w:val="bg-BG"/>
        </w:rPr>
        <w:t xml:space="preserve"> </w:t>
      </w:r>
      <w:r w:rsidR="005707F9">
        <w:rPr>
          <w:lang w:val="bg-BG"/>
        </w:rPr>
        <w:t>С</w:t>
      </w:r>
      <w:r w:rsidR="005707F9" w:rsidRPr="005707F9">
        <w:rPr>
          <w:rFonts w:ascii="Arial" w:hAnsi="Arial" w:cs="Arial"/>
          <w:lang w:val="bg-BG"/>
        </w:rPr>
        <w:t>лучаите на консулска закрила включват арестуване или задържане, когато лицето е жертва на престъпление, при тежка злополука или тежко заболяване, смърт, помощ и репатриране при извънредна ситуация, нужда от временни документи за пътуване и др</w:t>
      </w:r>
      <w:r w:rsidR="005707F9">
        <w:rPr>
          <w:rFonts w:ascii="Arial" w:hAnsi="Arial" w:cs="Arial"/>
          <w:lang w:val="bg-BG"/>
        </w:rPr>
        <w:t>уги</w:t>
      </w:r>
      <w:r w:rsidR="005707F9" w:rsidRPr="005707F9">
        <w:rPr>
          <w:rFonts w:ascii="Arial" w:hAnsi="Arial" w:cs="Arial"/>
          <w:lang w:val="bg-BG"/>
        </w:rPr>
        <w:t>.</w:t>
      </w:r>
    </w:p>
    <w:p w:rsidR="00E274CC" w:rsidRDefault="00E274CC" w:rsidP="00A85D48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 </w:t>
      </w:r>
      <w:r w:rsidRPr="00E274CC">
        <w:rPr>
          <w:rStyle w:val="Heading2Char"/>
          <w:lang w:val="bg-BG"/>
        </w:rPr>
        <w:t>Постан</w:t>
      </w:r>
      <w:r>
        <w:rPr>
          <w:rStyle w:val="Heading2Char"/>
          <w:lang w:val="bg-BG"/>
        </w:rPr>
        <w:t>овление № 56 от 16 април 2018 г</w:t>
      </w:r>
      <w:r w:rsidRPr="008D49BE">
        <w:rPr>
          <w:rStyle w:val="Heading2Char"/>
          <w:lang w:val="bg-BG"/>
        </w:rPr>
        <w:t xml:space="preserve">. </w:t>
      </w:r>
      <w:r w:rsidR="00A85D48">
        <w:rPr>
          <w:rStyle w:val="Heading2Char"/>
          <w:lang w:val="bg-BG"/>
        </w:rPr>
        <w:t xml:space="preserve"> </w:t>
      </w:r>
      <w:r w:rsidR="00A85D48">
        <w:rPr>
          <w:rFonts w:ascii="Arial" w:hAnsi="Arial" w:cs="Arial"/>
          <w:lang w:val="bg-BG"/>
        </w:rPr>
        <w:t xml:space="preserve">С него се </w:t>
      </w:r>
      <w:r w:rsidR="00A85D48" w:rsidRPr="00A85D48">
        <w:rPr>
          <w:rFonts w:ascii="Arial" w:hAnsi="Arial" w:cs="Arial"/>
          <w:lang w:val="bg-BG"/>
        </w:rPr>
        <w:t>прие</w:t>
      </w:r>
      <w:r w:rsidR="00A85D48">
        <w:rPr>
          <w:rFonts w:ascii="Arial" w:hAnsi="Arial" w:cs="Arial"/>
          <w:lang w:val="bg-BG"/>
        </w:rPr>
        <w:t>ма</w:t>
      </w:r>
      <w:r w:rsidR="00A85D48" w:rsidRPr="00A85D48">
        <w:rPr>
          <w:rFonts w:ascii="Arial" w:hAnsi="Arial" w:cs="Arial"/>
          <w:lang w:val="bg-BG"/>
        </w:rPr>
        <w:t xml:space="preserve"> Наредба за разглеждане на спорове по Закона за марките и географските означения. Документът урежда реда за разглеждане на жалби и искани</w:t>
      </w:r>
      <w:r w:rsidR="00A85D48">
        <w:rPr>
          <w:rFonts w:ascii="Arial" w:hAnsi="Arial" w:cs="Arial"/>
          <w:lang w:val="bg-BG"/>
        </w:rPr>
        <w:t>я, постъпили по реда на Закона и въвежда</w:t>
      </w:r>
      <w:r w:rsidR="00A85D48" w:rsidRPr="00A85D48">
        <w:rPr>
          <w:rFonts w:ascii="Arial" w:hAnsi="Arial" w:cs="Arial"/>
          <w:lang w:val="bg-BG"/>
        </w:rPr>
        <w:t xml:space="preserve"> правна регламентация за депозиране на жалби или искания, условията на които те следва да отговарят, както и редът за тяхното разглеждане и за произнасяне.</w:t>
      </w:r>
      <w:r w:rsidR="00A85D48">
        <w:rPr>
          <w:rFonts w:ascii="Arial" w:hAnsi="Arial" w:cs="Arial"/>
          <w:lang w:val="bg-BG"/>
        </w:rPr>
        <w:t xml:space="preserve"> </w:t>
      </w:r>
      <w:r w:rsidR="00A85D48" w:rsidRPr="00A85D48">
        <w:rPr>
          <w:rFonts w:ascii="Arial" w:hAnsi="Arial" w:cs="Arial"/>
          <w:lang w:val="bg-BG"/>
        </w:rPr>
        <w:t>С наредбата се създават условия за публичност и прозрачност на процедурите по разглеждане на спорове, за ефективност и бързина на администрацията, както и правилата за водене на кореспонденция.</w:t>
      </w:r>
    </w:p>
    <w:p w:rsidR="00D560FA" w:rsidRDefault="005707F9" w:rsidP="00D560FA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</w:t>
      </w:r>
      <w:r w:rsidR="00D560FA">
        <w:rPr>
          <w:rFonts w:ascii="Arial" w:hAnsi="Arial" w:cs="Arial"/>
          <w:lang w:val="bg-BG"/>
        </w:rPr>
        <w:t xml:space="preserve"> и допълнен </w:t>
      </w:r>
      <w:r w:rsidR="00D560FA" w:rsidRPr="006A5456">
        <w:rPr>
          <w:rFonts w:ascii="Arial" w:hAnsi="Arial" w:cs="Arial"/>
          <w:lang w:val="bg-BG"/>
        </w:rPr>
        <w:t>е</w:t>
      </w:r>
      <w:r w:rsidR="00D560FA">
        <w:rPr>
          <w:rFonts w:ascii="Arial" w:hAnsi="Arial" w:cs="Arial"/>
          <w:lang w:val="bg-BG"/>
        </w:rPr>
        <w:t xml:space="preserve"> </w:t>
      </w:r>
      <w:r w:rsidRPr="005707F9">
        <w:rPr>
          <w:rStyle w:val="Heading2Char"/>
          <w:lang w:val="bg-BG"/>
        </w:rPr>
        <w:t>Националния</w:t>
      </w:r>
      <w:r>
        <w:rPr>
          <w:rStyle w:val="Heading2Char"/>
          <w:lang w:val="bg-BG"/>
        </w:rPr>
        <w:t>т</w:t>
      </w:r>
      <w:r w:rsidRPr="005707F9">
        <w:rPr>
          <w:rStyle w:val="Heading2Char"/>
          <w:lang w:val="bg-BG"/>
        </w:rPr>
        <w:t xml:space="preserve"> рамков договор за медицинските дейности между </w:t>
      </w:r>
      <w:r>
        <w:rPr>
          <w:rStyle w:val="Heading2Char"/>
          <w:lang w:val="bg-BG"/>
        </w:rPr>
        <w:t>НЗОК</w:t>
      </w:r>
      <w:r w:rsidRPr="005707F9">
        <w:rPr>
          <w:rStyle w:val="Heading2Char"/>
          <w:lang w:val="bg-BG"/>
        </w:rPr>
        <w:t xml:space="preserve"> и </w:t>
      </w:r>
      <w:r>
        <w:rPr>
          <w:rStyle w:val="Heading2Char"/>
          <w:lang w:val="bg-BG"/>
        </w:rPr>
        <w:t>БЛС</w:t>
      </w:r>
      <w:r w:rsidRPr="005707F9">
        <w:rPr>
          <w:rStyle w:val="Heading2Char"/>
          <w:lang w:val="bg-BG"/>
        </w:rPr>
        <w:t xml:space="preserve"> за 2018 г.</w:t>
      </w:r>
      <w:r w:rsidR="00D560FA" w:rsidRPr="008D49BE">
        <w:rPr>
          <w:rStyle w:val="Heading2Char"/>
          <w:lang w:val="bg-BG"/>
        </w:rPr>
        <w:t xml:space="preserve"> </w:t>
      </w:r>
      <w:r w:rsidR="006B4CA2">
        <w:rPr>
          <w:rFonts w:ascii="Arial" w:hAnsi="Arial" w:cs="Arial"/>
          <w:lang w:val="bg-BG"/>
        </w:rPr>
        <w:t xml:space="preserve">Уреждат се </w:t>
      </w:r>
      <w:r w:rsidR="006B4CA2" w:rsidRPr="006B4CA2">
        <w:rPr>
          <w:rFonts w:ascii="Arial" w:hAnsi="Arial" w:cs="Arial"/>
          <w:lang w:val="bg-BG"/>
        </w:rPr>
        <w:t>обеми</w:t>
      </w:r>
      <w:r w:rsidR="006B4CA2">
        <w:rPr>
          <w:rFonts w:ascii="Arial" w:hAnsi="Arial" w:cs="Arial"/>
          <w:lang w:val="bg-BG"/>
        </w:rPr>
        <w:t>те</w:t>
      </w:r>
      <w:r w:rsidR="006B4CA2" w:rsidRPr="006B4CA2">
        <w:rPr>
          <w:rFonts w:ascii="Arial" w:hAnsi="Arial" w:cs="Arial"/>
          <w:lang w:val="bg-BG"/>
        </w:rPr>
        <w:t xml:space="preserve"> и цени</w:t>
      </w:r>
      <w:r w:rsidR="006B4CA2">
        <w:rPr>
          <w:rFonts w:ascii="Arial" w:hAnsi="Arial" w:cs="Arial"/>
          <w:lang w:val="bg-BG"/>
        </w:rPr>
        <w:t>те</w:t>
      </w:r>
      <w:r w:rsidR="006B4CA2" w:rsidRPr="006B4CA2">
        <w:rPr>
          <w:rFonts w:ascii="Arial" w:hAnsi="Arial" w:cs="Arial"/>
          <w:lang w:val="bg-BG"/>
        </w:rPr>
        <w:t xml:space="preserve"> на закупуваните от НЗОК дейности по комплексно диспансерно (амбулаторно) наблюдение на лица с кожно-венерически и психични заболявания</w:t>
      </w:r>
      <w:r w:rsidR="006B4CA2">
        <w:rPr>
          <w:rFonts w:ascii="Arial" w:hAnsi="Arial" w:cs="Arial"/>
          <w:lang w:val="bg-BG"/>
        </w:rPr>
        <w:t xml:space="preserve">, както и </w:t>
      </w:r>
      <w:r w:rsidR="006B4CA2" w:rsidRPr="006B4CA2">
        <w:rPr>
          <w:rFonts w:ascii="Arial" w:hAnsi="Arial" w:cs="Arial"/>
          <w:lang w:val="bg-BG"/>
        </w:rPr>
        <w:t>методики</w:t>
      </w:r>
      <w:r w:rsidR="006B4CA2">
        <w:rPr>
          <w:rFonts w:ascii="Arial" w:hAnsi="Arial" w:cs="Arial"/>
          <w:lang w:val="bg-BG"/>
        </w:rPr>
        <w:t>те</w:t>
      </w:r>
      <w:r w:rsidR="006B4CA2" w:rsidRPr="006B4CA2">
        <w:rPr>
          <w:rFonts w:ascii="Arial" w:hAnsi="Arial" w:cs="Arial"/>
          <w:lang w:val="bg-BG"/>
        </w:rPr>
        <w:t xml:space="preserve"> за остойностяване на </w:t>
      </w:r>
      <w:r w:rsidR="006B4CA2">
        <w:rPr>
          <w:rFonts w:ascii="Arial" w:hAnsi="Arial" w:cs="Arial"/>
          <w:lang w:val="bg-BG"/>
        </w:rPr>
        <w:t>тези дейности.</w:t>
      </w:r>
    </w:p>
    <w:p w:rsidR="00417030" w:rsidRDefault="005707F9" w:rsidP="005707F9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и допълнена</w:t>
      </w:r>
      <w:r w:rsidR="00D560FA">
        <w:rPr>
          <w:rFonts w:ascii="Arial" w:hAnsi="Arial" w:cs="Arial"/>
          <w:lang w:val="bg-BG"/>
        </w:rPr>
        <w:t xml:space="preserve"> </w:t>
      </w:r>
      <w:r w:rsidR="00D560FA" w:rsidRPr="006A5456">
        <w:rPr>
          <w:rFonts w:ascii="Arial" w:hAnsi="Arial" w:cs="Arial"/>
          <w:lang w:val="bg-BG"/>
        </w:rPr>
        <w:t>е</w:t>
      </w:r>
      <w:r w:rsidR="00D560FA">
        <w:rPr>
          <w:rFonts w:ascii="Arial" w:hAnsi="Arial" w:cs="Arial"/>
          <w:lang w:val="bg-BG"/>
        </w:rPr>
        <w:t xml:space="preserve"> </w:t>
      </w:r>
      <w:r w:rsidRPr="005707F9">
        <w:rPr>
          <w:rStyle w:val="Heading2Char"/>
          <w:lang w:val="bg-BG"/>
        </w:rPr>
        <w:t xml:space="preserve">Наредба № Н-14 от 2009 г. </w:t>
      </w:r>
      <w:r>
        <w:rPr>
          <w:rFonts w:ascii="Arial" w:hAnsi="Arial" w:cs="Arial"/>
          <w:lang w:val="bg-BG"/>
        </w:rPr>
        <w:t>Крайпътните</w:t>
      </w:r>
      <w:r w:rsidRPr="005707F9">
        <w:rPr>
          <w:rFonts w:ascii="Arial" w:hAnsi="Arial" w:cs="Arial"/>
          <w:lang w:val="bg-BG"/>
        </w:rPr>
        <w:t xml:space="preserve"> техническ</w:t>
      </w:r>
      <w:r>
        <w:rPr>
          <w:rFonts w:ascii="Arial" w:hAnsi="Arial" w:cs="Arial"/>
          <w:lang w:val="bg-BG"/>
        </w:rPr>
        <w:t>и проверки</w:t>
      </w:r>
      <w:r w:rsidRPr="005707F9">
        <w:rPr>
          <w:rFonts w:ascii="Arial" w:hAnsi="Arial" w:cs="Arial"/>
          <w:lang w:val="bg-BG"/>
        </w:rPr>
        <w:t xml:space="preserve"> на изправността на търговски превозни средства</w:t>
      </w:r>
      <w:r>
        <w:rPr>
          <w:rFonts w:ascii="Arial" w:hAnsi="Arial" w:cs="Arial"/>
          <w:lang w:val="bg-BG"/>
        </w:rPr>
        <w:t xml:space="preserve"> ще обхващат </w:t>
      </w:r>
      <w:r w:rsidRPr="005707F9">
        <w:rPr>
          <w:rFonts w:ascii="Arial" w:hAnsi="Arial" w:cs="Arial"/>
          <w:lang w:val="bg-BG"/>
        </w:rPr>
        <w:t>техническата изправн</w:t>
      </w:r>
      <w:r>
        <w:rPr>
          <w:rFonts w:ascii="Arial" w:hAnsi="Arial" w:cs="Arial"/>
          <w:lang w:val="bg-BG"/>
        </w:rPr>
        <w:t xml:space="preserve">ост на превозните средства, </w:t>
      </w:r>
      <w:r w:rsidRPr="005707F9">
        <w:rPr>
          <w:rFonts w:ascii="Arial" w:hAnsi="Arial" w:cs="Arial"/>
          <w:lang w:val="bg-BG"/>
        </w:rPr>
        <w:t xml:space="preserve">наличието на необходимите документи за съответния вид превоз </w:t>
      </w:r>
      <w:r>
        <w:rPr>
          <w:rFonts w:ascii="Arial" w:hAnsi="Arial" w:cs="Arial"/>
          <w:lang w:val="bg-BG"/>
        </w:rPr>
        <w:t xml:space="preserve">и </w:t>
      </w:r>
      <w:r w:rsidRPr="005707F9">
        <w:rPr>
          <w:rFonts w:ascii="Arial" w:hAnsi="Arial" w:cs="Arial"/>
          <w:lang w:val="bg-BG"/>
        </w:rPr>
        <w:t>изработените от водачите работни дни, като не по малко от тридесет на сто от общия брой работни дни се проверяват на пътя, и не по малко от петд</w:t>
      </w:r>
      <w:r>
        <w:rPr>
          <w:rFonts w:ascii="Arial" w:hAnsi="Arial" w:cs="Arial"/>
          <w:lang w:val="bg-BG"/>
        </w:rPr>
        <w:t xml:space="preserve">есет на сто - в помещенията на предприятията. </w:t>
      </w:r>
      <w:r w:rsidRPr="005707F9">
        <w:rPr>
          <w:rFonts w:ascii="Arial" w:hAnsi="Arial" w:cs="Arial"/>
          <w:lang w:val="bg-BG"/>
        </w:rPr>
        <w:t>Общият брой на първоначалните крайпътни технически проверки през всяка календарна година трябва да е не по-малко от 5% от общия брой на регистрираните в Република България превозни средства от категории М2, М3, N2, N3, О3 и О4.</w:t>
      </w:r>
    </w:p>
    <w:p w:rsidR="005707F9" w:rsidRDefault="005707F9" w:rsidP="005707F9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Изменена и допълнена </w:t>
      </w:r>
      <w:r w:rsidRPr="006A5456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 </w:t>
      </w:r>
      <w:r>
        <w:rPr>
          <w:rStyle w:val="Heading2Char"/>
          <w:lang w:val="bg-BG"/>
        </w:rPr>
        <w:t>Наредба № 11 от 2007 г</w:t>
      </w:r>
      <w:r w:rsidRPr="005707F9">
        <w:rPr>
          <w:rStyle w:val="Heading2Char"/>
          <w:lang w:val="bg-BG"/>
        </w:rPr>
        <w:t xml:space="preserve">. </w:t>
      </w:r>
      <w:r>
        <w:rPr>
          <w:rFonts w:ascii="Arial" w:hAnsi="Arial" w:cs="Arial"/>
          <w:lang w:val="bg-BG"/>
        </w:rPr>
        <w:t xml:space="preserve">Прекратява се </w:t>
      </w:r>
      <w:r w:rsidRPr="005707F9">
        <w:rPr>
          <w:rFonts w:ascii="Arial" w:hAnsi="Arial" w:cs="Arial"/>
          <w:lang w:val="bg-BG"/>
        </w:rPr>
        <w:t xml:space="preserve">практиката за създаване на организации и групи на производители от свързани лица </w:t>
      </w:r>
      <w:r>
        <w:rPr>
          <w:rFonts w:ascii="Arial" w:hAnsi="Arial" w:cs="Arial"/>
          <w:lang w:val="bg-BG"/>
        </w:rPr>
        <w:t>-</w:t>
      </w:r>
      <w:r w:rsidRPr="005707F9">
        <w:rPr>
          <w:rFonts w:ascii="Arial" w:hAnsi="Arial" w:cs="Arial"/>
          <w:lang w:val="bg-BG"/>
        </w:rPr>
        <w:t xml:space="preserve"> роднини и лица, които се намират в зависимост, както и практиката за създаване на</w:t>
      </w:r>
      <w:r>
        <w:rPr>
          <w:rFonts w:ascii="Arial" w:hAnsi="Arial" w:cs="Arial"/>
          <w:lang w:val="bg-BG"/>
        </w:rPr>
        <w:t xml:space="preserve"> </w:t>
      </w:r>
      <w:r w:rsidRPr="005707F9">
        <w:rPr>
          <w:rFonts w:ascii="Arial" w:hAnsi="Arial" w:cs="Arial"/>
          <w:lang w:val="bg-BG"/>
        </w:rPr>
        <w:t>такива сдружения чрез изкуствено разделяне на стопанства.</w:t>
      </w:r>
      <w:r w:rsidRPr="005707F9">
        <w:rPr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Променят се </w:t>
      </w:r>
      <w:r w:rsidRPr="005707F9">
        <w:rPr>
          <w:rFonts w:ascii="Arial" w:hAnsi="Arial" w:cs="Arial"/>
          <w:lang w:val="bg-BG"/>
        </w:rPr>
        <w:t xml:space="preserve">условията за национално съфинансиране на оперативните програми на организации на производители на плодове и зеленчуци. Въведени са новите изисквания </w:t>
      </w:r>
      <w:r>
        <w:rPr>
          <w:rFonts w:ascii="Arial" w:hAnsi="Arial" w:cs="Arial"/>
          <w:lang w:val="bg-BG"/>
        </w:rPr>
        <w:t xml:space="preserve">на правото на ЕС, </w:t>
      </w:r>
      <w:r w:rsidRPr="005707F9">
        <w:rPr>
          <w:rFonts w:ascii="Arial" w:hAnsi="Arial" w:cs="Arial"/>
          <w:lang w:val="bg-BG"/>
        </w:rPr>
        <w:t>свързани с максималния процент за директно предлагане на пазара на произведените от членовете на организацията продукти, референтния период за изчисляване на оборота и включването в него на преработени продукти, допустимите административни разходи и разходи за персонал, съхранение</w:t>
      </w:r>
      <w:r>
        <w:rPr>
          <w:rFonts w:ascii="Arial" w:hAnsi="Arial" w:cs="Arial"/>
          <w:lang w:val="bg-BG"/>
        </w:rPr>
        <w:t xml:space="preserve"> на счетоводните документи и др</w:t>
      </w:r>
      <w:r w:rsidRPr="005707F9">
        <w:rPr>
          <w:rFonts w:ascii="Arial" w:hAnsi="Arial" w:cs="Arial"/>
          <w:lang w:val="bg-BG"/>
        </w:rPr>
        <w:t>.</w:t>
      </w:r>
    </w:p>
    <w:p w:rsidR="00D560FA" w:rsidRDefault="00D560FA" w:rsidP="00D560FA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</w:t>
      </w:r>
      <w:r w:rsidR="005707F9">
        <w:rPr>
          <w:rFonts w:ascii="Arial" w:hAnsi="Arial" w:cs="Arial"/>
          <w:lang w:val="bg-BG"/>
        </w:rPr>
        <w:t>а</w:t>
      </w:r>
      <w:r>
        <w:rPr>
          <w:rFonts w:ascii="Arial" w:hAnsi="Arial" w:cs="Arial"/>
          <w:lang w:val="bg-BG"/>
        </w:rPr>
        <w:t xml:space="preserve"> </w:t>
      </w:r>
      <w:r w:rsidRPr="006A5456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 </w:t>
      </w:r>
      <w:r w:rsidR="006B4CA2" w:rsidRPr="006B4CA2">
        <w:rPr>
          <w:rStyle w:val="Heading2Char"/>
          <w:lang w:val="bg-BG"/>
        </w:rPr>
        <w:t>Наредба № 59 от 4 април 2018 г.</w:t>
      </w:r>
      <w:r w:rsidR="006B4CA2">
        <w:rPr>
          <w:rFonts w:ascii="Arial" w:hAnsi="Arial" w:cs="Arial"/>
          <w:lang w:val="bg-BG"/>
        </w:rPr>
        <w:t xml:space="preserve"> С нея </w:t>
      </w:r>
      <w:r w:rsidR="006B4CA2" w:rsidRPr="006B4CA2">
        <w:rPr>
          <w:rFonts w:ascii="Arial" w:hAnsi="Arial" w:cs="Arial"/>
          <w:lang w:val="bg-BG"/>
        </w:rPr>
        <w:t>се уреждат функциите и задълженията на звената, службите и лицата, осъществяващи управление на риска, вътрешен контрол и вътрешен одит в пенсионноосигурителните дружества.</w:t>
      </w:r>
      <w:r w:rsidR="00417030">
        <w:rPr>
          <w:rFonts w:ascii="Arial" w:hAnsi="Arial" w:cs="Arial"/>
          <w:lang w:val="bg-BG"/>
        </w:rPr>
        <w:t xml:space="preserve"> 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lastRenderedPageBreak/>
        <w:t>АКТУАЛНО</w:t>
      </w: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6B4CA2" w:rsidRPr="006B4CA2" w:rsidTr="00295919">
        <w:trPr>
          <w:trHeight w:val="226"/>
          <w:jc w:val="center"/>
        </w:trPr>
        <w:tc>
          <w:tcPr>
            <w:tcW w:w="2830" w:type="dxa"/>
          </w:tcPr>
          <w:p w:rsidR="006B4CA2" w:rsidRPr="006B4CA2" w:rsidRDefault="006B4CA2" w:rsidP="005707F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6B4CA2">
              <w:rPr>
                <w:rFonts w:ascii="Arial" w:hAnsi="Arial" w:cs="Arial"/>
                <w:sz w:val="24"/>
                <w:lang w:val="bg-BG"/>
              </w:rPr>
              <w:t>Министерски съвет</w:t>
            </w:r>
          </w:p>
        </w:tc>
        <w:tc>
          <w:tcPr>
            <w:tcW w:w="6072" w:type="dxa"/>
          </w:tcPr>
          <w:p w:rsidR="006B4CA2" w:rsidRPr="006B4CA2" w:rsidRDefault="006B4CA2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6B4CA2">
              <w:rPr>
                <w:rFonts w:ascii="Arial" w:hAnsi="Arial" w:cs="Arial"/>
                <w:sz w:val="24"/>
                <w:lang w:val="bg-BG"/>
              </w:rPr>
              <w:t>Постановление № 57 от 19 април 2018 г. за одобряване на допълнителни трансфери по бюджетите на общините за възстановяване на транспортните разходи или на разходите за наем на педагогическите специалисти в институтите в системата на предучилищното и училищното образование за 2018 г.</w:t>
            </w:r>
          </w:p>
        </w:tc>
        <w:tc>
          <w:tcPr>
            <w:tcW w:w="1864" w:type="dxa"/>
          </w:tcPr>
          <w:p w:rsidR="006B4CA2" w:rsidRPr="00F468CD" w:rsidRDefault="006B4CA2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D41A40" w:rsidRPr="00D41A40" w:rsidTr="00295919">
        <w:trPr>
          <w:trHeight w:val="226"/>
          <w:jc w:val="center"/>
        </w:trPr>
        <w:tc>
          <w:tcPr>
            <w:tcW w:w="2830" w:type="dxa"/>
          </w:tcPr>
          <w:p w:rsidR="00D41A40" w:rsidRPr="00D41A40" w:rsidRDefault="00D41A40" w:rsidP="005707F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D41A40">
              <w:rPr>
                <w:rFonts w:ascii="Arial" w:hAnsi="Arial" w:cs="Arial"/>
                <w:sz w:val="24"/>
                <w:lang w:val="bg-BG"/>
              </w:rPr>
              <w:t xml:space="preserve">Министерство на </w:t>
            </w:r>
            <w:r w:rsidR="005707F9">
              <w:rPr>
                <w:rFonts w:ascii="Arial" w:hAnsi="Arial" w:cs="Arial"/>
                <w:sz w:val="24"/>
                <w:lang w:val="bg-BG"/>
              </w:rPr>
              <w:t>образованието и науката</w:t>
            </w:r>
          </w:p>
        </w:tc>
        <w:tc>
          <w:tcPr>
            <w:tcW w:w="6072" w:type="dxa"/>
          </w:tcPr>
          <w:p w:rsidR="005707F9" w:rsidRDefault="005707F9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5707F9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10 от 2017 г. за познавателните книжки, учебниците и учебните помагала</w:t>
            </w:r>
          </w:p>
          <w:p w:rsidR="00D41A40" w:rsidRPr="00D41A40" w:rsidRDefault="005707F9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5707F9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1 от 2017 г. за условията и реда за възстановяване на транспортните разходи или на разходите за наем на педагогическите специалности в институциите в системата на предучилищното и училищно образование</w:t>
            </w:r>
          </w:p>
        </w:tc>
        <w:tc>
          <w:tcPr>
            <w:tcW w:w="1864" w:type="dxa"/>
          </w:tcPr>
          <w:p w:rsidR="00D41A40" w:rsidRPr="00F468CD" w:rsidRDefault="00D41A40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D41A40" w:rsidRPr="00D41A40" w:rsidTr="00295919">
        <w:trPr>
          <w:trHeight w:val="226"/>
          <w:jc w:val="center"/>
        </w:trPr>
        <w:tc>
          <w:tcPr>
            <w:tcW w:w="2830" w:type="dxa"/>
          </w:tcPr>
          <w:p w:rsidR="00D41A40" w:rsidRPr="00D41A40" w:rsidRDefault="002F5323" w:rsidP="005707F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2F5323">
              <w:rPr>
                <w:rFonts w:ascii="Arial" w:hAnsi="Arial" w:cs="Arial"/>
                <w:sz w:val="24"/>
                <w:lang w:val="bg-BG"/>
              </w:rPr>
              <w:t xml:space="preserve">Министерство на </w:t>
            </w:r>
            <w:r w:rsidR="005707F9">
              <w:rPr>
                <w:rFonts w:ascii="Arial" w:hAnsi="Arial" w:cs="Arial"/>
                <w:sz w:val="24"/>
                <w:lang w:val="bg-BG"/>
              </w:rPr>
              <w:t>правосъдието</w:t>
            </w:r>
          </w:p>
        </w:tc>
        <w:tc>
          <w:tcPr>
            <w:tcW w:w="6072" w:type="dxa"/>
          </w:tcPr>
          <w:p w:rsidR="002F5323" w:rsidRPr="00D41A40" w:rsidRDefault="005707F9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5707F9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32 от 1997 г. за служебните архиви на нотариусите и нотариалните кантори</w:t>
            </w:r>
          </w:p>
        </w:tc>
        <w:tc>
          <w:tcPr>
            <w:tcW w:w="1864" w:type="dxa"/>
          </w:tcPr>
          <w:p w:rsidR="00D41A40" w:rsidRPr="00F468CD" w:rsidRDefault="00D41A40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5707F9" w:rsidRPr="005707F9" w:rsidTr="00295919">
        <w:trPr>
          <w:trHeight w:val="226"/>
          <w:jc w:val="center"/>
        </w:trPr>
        <w:tc>
          <w:tcPr>
            <w:tcW w:w="2830" w:type="dxa"/>
          </w:tcPr>
          <w:p w:rsidR="005707F9" w:rsidRPr="005707F9" w:rsidRDefault="005707F9" w:rsidP="005707F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5707F9">
              <w:rPr>
                <w:rFonts w:ascii="Arial" w:hAnsi="Arial" w:cs="Arial"/>
                <w:sz w:val="24"/>
                <w:lang w:val="bg-BG"/>
              </w:rPr>
              <w:t>Министерство на отбраната</w:t>
            </w:r>
          </w:p>
        </w:tc>
        <w:tc>
          <w:tcPr>
            <w:tcW w:w="6072" w:type="dxa"/>
          </w:tcPr>
          <w:p w:rsidR="005707F9" w:rsidRPr="005707F9" w:rsidRDefault="005707F9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5707F9">
              <w:rPr>
                <w:rFonts w:ascii="Arial" w:hAnsi="Arial" w:cs="Arial"/>
                <w:sz w:val="24"/>
                <w:lang w:val="bg-BG"/>
              </w:rPr>
              <w:t>Наредба № Н-9 от 4 април 2018 г. за осигуряване с униформено облекло, лични предпазни средства, специално и работно облекло и друго вещево имущество и снаряжение в Министерството на отбраната, структурите на пряко подчинение на министъра на отбраната и Българската армия</w:t>
            </w:r>
          </w:p>
        </w:tc>
        <w:tc>
          <w:tcPr>
            <w:tcW w:w="1864" w:type="dxa"/>
          </w:tcPr>
          <w:p w:rsidR="005707F9" w:rsidRPr="00F468CD" w:rsidRDefault="005707F9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CB763B" w:rsidRPr="005707F9" w:rsidTr="00295919">
        <w:trPr>
          <w:trHeight w:val="226"/>
          <w:jc w:val="center"/>
        </w:trPr>
        <w:tc>
          <w:tcPr>
            <w:tcW w:w="2830" w:type="dxa"/>
          </w:tcPr>
          <w:p w:rsidR="00CB763B" w:rsidRPr="00CB763B" w:rsidRDefault="00CB763B" w:rsidP="005707F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CB763B">
              <w:rPr>
                <w:rFonts w:ascii="Arial" w:hAnsi="Arial" w:cs="Arial"/>
                <w:sz w:val="24"/>
                <w:lang w:val="bg-BG"/>
              </w:rPr>
              <w:t>Министерство на здравеопазването</w:t>
            </w:r>
          </w:p>
        </w:tc>
        <w:tc>
          <w:tcPr>
            <w:tcW w:w="6072" w:type="dxa"/>
          </w:tcPr>
          <w:p w:rsidR="00CB763B" w:rsidRPr="00CB763B" w:rsidRDefault="00CB763B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CB763B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9 от 2006 г. за утвърждаване на медицински стандарт "Трансфузионна хематология"</w:t>
            </w:r>
          </w:p>
        </w:tc>
        <w:tc>
          <w:tcPr>
            <w:tcW w:w="1864" w:type="dxa"/>
          </w:tcPr>
          <w:p w:rsidR="00CB763B" w:rsidRPr="00F468CD" w:rsidRDefault="00CB763B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</w:tbl>
    <w:p w:rsidR="006B4CA2" w:rsidRDefault="006B4CA2" w:rsidP="00C27AC0">
      <w:pPr>
        <w:pStyle w:val="IntenseQuote"/>
        <w:spacing w:after="0" w:line="360" w:lineRule="auto"/>
        <w:ind w:left="0" w:right="0"/>
        <w:jc w:val="center"/>
        <w:rPr>
          <w:rFonts w:ascii="Arial" w:hAnsi="Arial" w:cs="Arial"/>
          <w:lang w:val="bg-BG"/>
        </w:rPr>
      </w:pPr>
    </w:p>
    <w:p w:rsidR="006B4CA2" w:rsidRDefault="006B4CA2" w:rsidP="00C27AC0">
      <w:pPr>
        <w:pStyle w:val="IntenseQuote"/>
        <w:spacing w:after="0" w:line="360" w:lineRule="auto"/>
        <w:ind w:left="0" w:righ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lastRenderedPageBreak/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CB763B" w:rsidRPr="006A5456" w:rsidRDefault="00CB763B" w:rsidP="00CB763B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20</w:t>
      </w:r>
      <w:r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април</w:t>
      </w:r>
    </w:p>
    <w:p w:rsidR="00CB763B" w:rsidRPr="002F5323" w:rsidRDefault="00CB763B" w:rsidP="00CB763B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i/>
          <w:color w:val="2E74B5" w:themeColor="accent1" w:themeShade="BF"/>
          <w:sz w:val="28"/>
          <w:szCs w:val="28"/>
          <w:lang w:val="bg-BG"/>
        </w:rPr>
      </w:pPr>
      <w:r w:rsidRPr="00CB763B">
        <w:rPr>
          <w:rFonts w:ascii="Arial" w:hAnsi="Arial" w:cs="Arial"/>
          <w:b/>
          <w:color w:val="FF0000"/>
          <w:lang w:val="bg-BG"/>
        </w:rPr>
        <w:t>Международен ден на свободния печат</w:t>
      </w:r>
    </w:p>
    <w:p w:rsidR="00880E55" w:rsidRPr="006A5456" w:rsidRDefault="00CB763B" w:rsidP="00880E55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21</w:t>
      </w:r>
      <w:r w:rsidR="00880E55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880E55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април</w:t>
      </w:r>
    </w:p>
    <w:p w:rsidR="00880E55" w:rsidRPr="002F5323" w:rsidRDefault="00CB763B" w:rsidP="00CB763B">
      <w:pPr>
        <w:spacing w:line="360" w:lineRule="auto"/>
        <w:jc w:val="both"/>
        <w:textAlignment w:val="top"/>
        <w:rPr>
          <w:rFonts w:ascii="Cambria" w:hAnsi="Cambria"/>
          <w:b/>
          <w:i/>
          <w:color w:val="2E74B5" w:themeColor="accent1" w:themeShade="BF"/>
          <w:sz w:val="28"/>
          <w:szCs w:val="28"/>
          <w:u w:val="single"/>
          <w:lang w:val="bg-BG"/>
        </w:rPr>
      </w:pPr>
      <w:r w:rsidRPr="00CB763B">
        <w:rPr>
          <w:rFonts w:ascii="Arial" w:hAnsi="Arial" w:cs="Arial"/>
          <w:b/>
          <w:color w:val="FF0000"/>
          <w:lang w:val="bg-BG"/>
        </w:rPr>
        <w:t>Св. свщмчци Януарий и Теодор в Пергия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CB763B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CB763B">
        <w:rPr>
          <w:rFonts w:ascii="Arial" w:hAnsi="Arial" w:cs="Arial"/>
          <w:b/>
          <w:i/>
          <w:color w:val="FF0000"/>
          <w:lang w:val="bg-BG"/>
        </w:rPr>
        <w:t>Жельо, Желю</w:t>
      </w:r>
    </w:p>
    <w:p w:rsidR="002F5323" w:rsidRPr="006A5456" w:rsidRDefault="00CB763B" w:rsidP="002F5323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22</w:t>
      </w:r>
      <w:r w:rsidR="002F5323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2F5323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април</w:t>
      </w:r>
    </w:p>
    <w:p w:rsidR="002F5323" w:rsidRDefault="00CB763B" w:rsidP="002F5323">
      <w:pPr>
        <w:spacing w:after="240"/>
        <w:rPr>
          <w:rFonts w:ascii="Arial" w:hAnsi="Arial" w:cs="Arial"/>
          <w:b/>
          <w:color w:val="FF0000"/>
          <w:lang w:val="bg-BG"/>
        </w:rPr>
      </w:pPr>
      <w:r w:rsidRPr="00CB763B">
        <w:rPr>
          <w:rFonts w:ascii="Arial" w:hAnsi="Arial" w:cs="Arial"/>
          <w:b/>
          <w:color w:val="FF0000"/>
          <w:lang w:val="bg-BG"/>
        </w:rPr>
        <w:t>Ден на Земята</w:t>
      </w:r>
      <w:r>
        <w:rPr>
          <w:rFonts w:ascii="Arial" w:hAnsi="Arial" w:cs="Arial"/>
          <w:b/>
          <w:color w:val="FF0000"/>
          <w:lang w:val="bg-BG"/>
        </w:rPr>
        <w:t xml:space="preserve"> </w:t>
      </w:r>
    </w:p>
    <w:p w:rsidR="002F5323" w:rsidRPr="006A5456" w:rsidRDefault="00CB763B" w:rsidP="002F5323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23</w:t>
      </w:r>
      <w:r w:rsidR="002F5323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2F5323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април</w:t>
      </w:r>
    </w:p>
    <w:p w:rsidR="002F5323" w:rsidRDefault="00CB763B" w:rsidP="002F5323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 w:rsidRPr="00CB763B">
        <w:rPr>
          <w:rFonts w:ascii="Arial" w:hAnsi="Arial" w:cs="Arial"/>
          <w:b/>
          <w:color w:val="FF0000"/>
          <w:lang w:val="bg-BG"/>
        </w:rPr>
        <w:t>Световен ден на книгата и авторското право</w:t>
      </w:r>
    </w:p>
    <w:p w:rsidR="00877C2C" w:rsidRPr="006A5456" w:rsidRDefault="00BA1B00" w:rsidP="00877C2C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24</w:t>
      </w:r>
      <w:r w:rsidR="00877C2C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CF43F5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април</w:t>
      </w:r>
    </w:p>
    <w:p w:rsidR="00BA1B00" w:rsidRDefault="00BA1B00" w:rsidP="00CB763B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BA1B00">
        <w:rPr>
          <w:rFonts w:ascii="Arial" w:hAnsi="Arial" w:cs="Arial"/>
          <w:b/>
          <w:color w:val="FF0000"/>
          <w:lang w:val="bg-BG"/>
        </w:rPr>
        <w:t>Световен ден на побратимените градов</w:t>
      </w:r>
      <w:r>
        <w:rPr>
          <w:rFonts w:ascii="Arial" w:hAnsi="Arial" w:cs="Arial"/>
          <w:b/>
          <w:color w:val="FF0000"/>
          <w:lang w:val="bg-BG"/>
        </w:rPr>
        <w:t>е</w:t>
      </w:r>
    </w:p>
    <w:p w:rsidR="00BA1B00" w:rsidRDefault="00BA1B00" w:rsidP="00CB763B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BA1B00">
        <w:rPr>
          <w:rFonts w:ascii="Arial" w:hAnsi="Arial" w:cs="Arial"/>
          <w:b/>
          <w:color w:val="FF0000"/>
          <w:lang w:val="bg-BG"/>
        </w:rPr>
        <w:t>Световен ден за защита на лабораторните животн</w:t>
      </w:r>
      <w:r>
        <w:rPr>
          <w:rFonts w:ascii="Arial" w:hAnsi="Arial" w:cs="Arial"/>
          <w:b/>
          <w:color w:val="FF0000"/>
          <w:lang w:val="bg-BG"/>
        </w:rPr>
        <w:t>и</w:t>
      </w:r>
    </w:p>
    <w:p w:rsidR="00BA1B00" w:rsidRPr="00BA1B00" w:rsidRDefault="00BA1B00" w:rsidP="00BA1B00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BA1B00">
        <w:rPr>
          <w:rFonts w:ascii="Arial" w:hAnsi="Arial" w:cs="Arial"/>
          <w:b/>
          <w:color w:val="FF0000"/>
          <w:lang w:val="bg-BG"/>
        </w:rPr>
        <w:t>Международен ден на младежката солидарност</w:t>
      </w:r>
    </w:p>
    <w:p w:rsidR="00BA1B00" w:rsidRPr="00BA1B00" w:rsidRDefault="00BA1B00" w:rsidP="00BA1B00">
      <w:pPr>
        <w:spacing w:line="360" w:lineRule="auto"/>
        <w:jc w:val="both"/>
        <w:textAlignment w:val="top"/>
        <w:rPr>
          <w:rStyle w:val="Hyperlink"/>
          <w:rFonts w:ascii="Arial" w:hAnsi="Arial" w:cs="Arial"/>
          <w:b/>
          <w:color w:val="FF0000"/>
          <w:u w:val="none"/>
          <w:lang w:val="bg-BG"/>
        </w:rPr>
      </w:pPr>
      <w:r w:rsidRPr="00BA1B00">
        <w:rPr>
          <w:rFonts w:ascii="Arial" w:hAnsi="Arial" w:cs="Arial"/>
          <w:b/>
          <w:color w:val="FF0000"/>
          <w:lang w:val="bg-BG"/>
        </w:rPr>
        <w:t>Международен ден в памет н</w:t>
      </w:r>
      <w:r>
        <w:rPr>
          <w:rFonts w:ascii="Arial" w:hAnsi="Arial" w:cs="Arial"/>
          <w:b/>
          <w:color w:val="FF0000"/>
          <w:lang w:val="bg-BG"/>
        </w:rPr>
        <w:t>а жертвите на Арменския геноцид</w:t>
      </w:r>
    </w:p>
    <w:p w:rsidR="00BA1B00" w:rsidRPr="006A5456" w:rsidRDefault="00BA1B00" w:rsidP="00BA1B00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25</w:t>
      </w:r>
      <w:r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април</w:t>
      </w:r>
    </w:p>
    <w:p w:rsidR="00BA1B00" w:rsidRPr="00D41A40" w:rsidRDefault="00BA1B00" w:rsidP="00BA1B00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i/>
          <w:color w:val="2E74B5" w:themeColor="accent1" w:themeShade="BF"/>
          <w:sz w:val="28"/>
          <w:szCs w:val="28"/>
          <w:lang w:val="bg-BG"/>
        </w:rPr>
      </w:pPr>
      <w:r w:rsidRPr="00CB763B">
        <w:rPr>
          <w:rFonts w:ascii="Arial" w:hAnsi="Arial" w:cs="Arial"/>
          <w:b/>
          <w:color w:val="FF0000"/>
          <w:lang w:val="bg-BG"/>
        </w:rPr>
        <w:t>Св. ап и ев. Марк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CB763B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CB763B">
        <w:rPr>
          <w:rFonts w:ascii="Arial" w:hAnsi="Arial" w:cs="Arial"/>
          <w:b/>
          <w:i/>
          <w:color w:val="FF0000"/>
          <w:lang w:val="bg-BG"/>
        </w:rPr>
        <w:t>Марк, Марко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F81033" w:rsidRPr="00F81033" w:rsidRDefault="00F81033" w:rsidP="00F8103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F81033">
        <w:rPr>
          <w:rFonts w:ascii="Arial" w:hAnsi="Arial" w:cs="Arial"/>
          <w:lang w:val="bg-BG"/>
        </w:rPr>
        <w:t>Разпит в полицията.</w:t>
      </w:r>
    </w:p>
    <w:p w:rsidR="00F81033" w:rsidRPr="00F81033" w:rsidRDefault="00F81033" w:rsidP="00F8103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F81033">
        <w:rPr>
          <w:rFonts w:ascii="Arial" w:hAnsi="Arial" w:cs="Arial"/>
          <w:lang w:val="bg-BG"/>
        </w:rPr>
        <w:t>- Познат ли ви е този пистолет?</w:t>
      </w:r>
    </w:p>
    <w:p w:rsidR="00F81033" w:rsidRPr="00F81033" w:rsidRDefault="00F81033" w:rsidP="00F8103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F81033">
        <w:rPr>
          <w:rFonts w:ascii="Arial" w:hAnsi="Arial" w:cs="Arial"/>
          <w:lang w:val="bg-BG"/>
        </w:rPr>
        <w:t>- Да, познат ми е.</w:t>
      </w:r>
    </w:p>
    <w:p w:rsidR="00F81033" w:rsidRPr="00F81033" w:rsidRDefault="00F81033" w:rsidP="00F8103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F81033">
        <w:rPr>
          <w:rFonts w:ascii="Arial" w:hAnsi="Arial" w:cs="Arial"/>
          <w:lang w:val="bg-BG"/>
        </w:rPr>
        <w:t>- Охо, ще си признаеш ти! И откъде ти е познат?</w:t>
      </w:r>
    </w:p>
    <w:p w:rsidR="002A26C7" w:rsidRDefault="00F81033" w:rsidP="00F8103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F81033">
        <w:rPr>
          <w:rFonts w:ascii="Arial" w:hAnsi="Arial" w:cs="Arial"/>
          <w:lang w:val="bg-BG"/>
        </w:rPr>
        <w:t>- Ам</w:t>
      </w:r>
      <w:r>
        <w:rPr>
          <w:rFonts w:ascii="Arial" w:hAnsi="Arial" w:cs="Arial"/>
          <w:lang w:val="bg-BG"/>
        </w:rPr>
        <w:t>и вече осми ден ми го показвате</w:t>
      </w:r>
      <w:r w:rsidR="00A42D03" w:rsidRPr="00A42D03">
        <w:rPr>
          <w:rFonts w:ascii="Arial" w:hAnsi="Arial" w:cs="Arial"/>
          <w:lang w:val="bg-BG"/>
        </w:rPr>
        <w:t>.</w:t>
      </w:r>
    </w:p>
    <w:p w:rsidR="00A7188B" w:rsidRPr="006A5456" w:rsidRDefault="00A7188B" w:rsidP="002A26C7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Главен редактор: </w:t>
      </w:r>
      <w:r w:rsidRPr="006A5456">
        <w:rPr>
          <w:rStyle w:val="Heading1Char"/>
          <w:lang w:val="bg-BG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Отговорен редактор: </w:t>
      </w:r>
      <w:r w:rsidR="008A1514" w:rsidRPr="006A5456">
        <w:rPr>
          <w:rStyle w:val="Heading1Char"/>
          <w:lang w:val="bg-BG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Безотговорен редактор: </w:t>
      </w:r>
      <w:r w:rsidRPr="006A5456">
        <w:rPr>
          <w:rStyle w:val="Heading1Char"/>
          <w:lang w:val="bg-BG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  <w:rPr>
          <w:lang w:val="bg-BG"/>
        </w:rPr>
      </w:pPr>
      <w:r w:rsidRPr="006A5456">
        <w:rPr>
          <w:rFonts w:ascii="Arial" w:hAnsi="Arial" w:cs="Arial"/>
          <w:lang w:val="bg-BG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  <w:lang w:val="bg-BG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  <w:rPr>
          <w:lang w:val="bg-BG"/>
        </w:rPr>
      </w:pPr>
      <w:r w:rsidRPr="00F24F69">
        <w:rPr>
          <w:rFonts w:ascii="Arial" w:hAnsi="Arial" w:cs="Arial"/>
          <w:lang w:val="bg-BG"/>
        </w:rPr>
        <w:t xml:space="preserve">Брой абонати към </w:t>
      </w:r>
      <w:r w:rsidR="00F6127B">
        <w:rPr>
          <w:rFonts w:ascii="Arial" w:hAnsi="Arial" w:cs="Arial"/>
          <w:lang w:val="bg-BG"/>
        </w:rPr>
        <w:t>5</w:t>
      </w:r>
      <w:r w:rsidRPr="00F24F69">
        <w:rPr>
          <w:rFonts w:ascii="Arial" w:hAnsi="Arial" w:cs="Arial"/>
          <w:lang w:val="bg-BG"/>
        </w:rPr>
        <w:t xml:space="preserve"> </w:t>
      </w:r>
      <w:r w:rsidR="00F6127B">
        <w:rPr>
          <w:rFonts w:ascii="Arial" w:hAnsi="Arial" w:cs="Arial"/>
          <w:lang w:val="bg-BG"/>
        </w:rPr>
        <w:t>април</w:t>
      </w:r>
      <w:r w:rsidRPr="00F24F69">
        <w:rPr>
          <w:rFonts w:ascii="Arial" w:hAnsi="Arial" w:cs="Arial"/>
          <w:lang w:val="bg-BG"/>
        </w:rPr>
        <w:t xml:space="preserve"> 201</w:t>
      </w:r>
      <w:r w:rsidR="00F6127B">
        <w:rPr>
          <w:rFonts w:ascii="Arial" w:hAnsi="Arial" w:cs="Arial"/>
          <w:lang w:val="bg-BG"/>
        </w:rPr>
        <w:t>8</w:t>
      </w:r>
      <w:r w:rsidRPr="00F24F69">
        <w:rPr>
          <w:rFonts w:ascii="Arial" w:hAnsi="Arial" w:cs="Arial"/>
          <w:lang w:val="bg-BG"/>
        </w:rPr>
        <w:t xml:space="preserve"> г. - </w:t>
      </w:r>
      <w:r w:rsidR="00F6127B" w:rsidRPr="00F6127B">
        <w:rPr>
          <w:rFonts w:ascii="Arial" w:hAnsi="Arial" w:cs="Arial"/>
          <w:lang w:val="bg-BG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74F"/>
    <w:rsid w:val="00000E05"/>
    <w:rsid w:val="000010A3"/>
    <w:rsid w:val="00002761"/>
    <w:rsid w:val="000034A0"/>
    <w:rsid w:val="0000579C"/>
    <w:rsid w:val="00005BAC"/>
    <w:rsid w:val="00006548"/>
    <w:rsid w:val="000122FF"/>
    <w:rsid w:val="000126AE"/>
    <w:rsid w:val="0001447C"/>
    <w:rsid w:val="00022059"/>
    <w:rsid w:val="00026359"/>
    <w:rsid w:val="000273B8"/>
    <w:rsid w:val="00030526"/>
    <w:rsid w:val="000323B6"/>
    <w:rsid w:val="00033133"/>
    <w:rsid w:val="0003418C"/>
    <w:rsid w:val="00035257"/>
    <w:rsid w:val="000354AB"/>
    <w:rsid w:val="000367C9"/>
    <w:rsid w:val="00037988"/>
    <w:rsid w:val="00037EB8"/>
    <w:rsid w:val="00042F15"/>
    <w:rsid w:val="000465B9"/>
    <w:rsid w:val="00050805"/>
    <w:rsid w:val="00054D39"/>
    <w:rsid w:val="00057203"/>
    <w:rsid w:val="00061659"/>
    <w:rsid w:val="0006271C"/>
    <w:rsid w:val="00066267"/>
    <w:rsid w:val="00066553"/>
    <w:rsid w:val="000670C6"/>
    <w:rsid w:val="0006764C"/>
    <w:rsid w:val="00070DE2"/>
    <w:rsid w:val="00072AB1"/>
    <w:rsid w:val="00075AA8"/>
    <w:rsid w:val="00077434"/>
    <w:rsid w:val="00077CFB"/>
    <w:rsid w:val="000804A5"/>
    <w:rsid w:val="00080F30"/>
    <w:rsid w:val="00082EF5"/>
    <w:rsid w:val="00083A01"/>
    <w:rsid w:val="0008637A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611E"/>
    <w:rsid w:val="000B0D66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69"/>
    <w:rsid w:val="000C751F"/>
    <w:rsid w:val="000D03FD"/>
    <w:rsid w:val="000D2990"/>
    <w:rsid w:val="000D5EE9"/>
    <w:rsid w:val="000D6EC6"/>
    <w:rsid w:val="000D7B4E"/>
    <w:rsid w:val="000E2F0D"/>
    <w:rsid w:val="000E4538"/>
    <w:rsid w:val="000E49D2"/>
    <w:rsid w:val="000E6B51"/>
    <w:rsid w:val="000E6E46"/>
    <w:rsid w:val="000E7279"/>
    <w:rsid w:val="000E7331"/>
    <w:rsid w:val="000E7A0E"/>
    <w:rsid w:val="000F10BA"/>
    <w:rsid w:val="000F1A7F"/>
    <w:rsid w:val="000F2DF5"/>
    <w:rsid w:val="0010036F"/>
    <w:rsid w:val="00102E22"/>
    <w:rsid w:val="00105341"/>
    <w:rsid w:val="0010673E"/>
    <w:rsid w:val="0010758A"/>
    <w:rsid w:val="001079A4"/>
    <w:rsid w:val="00107FBA"/>
    <w:rsid w:val="001133E2"/>
    <w:rsid w:val="00113F4A"/>
    <w:rsid w:val="00114C50"/>
    <w:rsid w:val="00114ED1"/>
    <w:rsid w:val="001178FC"/>
    <w:rsid w:val="00117DA3"/>
    <w:rsid w:val="00122A0B"/>
    <w:rsid w:val="001245E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1645"/>
    <w:rsid w:val="00172CE0"/>
    <w:rsid w:val="00173FDB"/>
    <w:rsid w:val="00175C70"/>
    <w:rsid w:val="0017633E"/>
    <w:rsid w:val="00176C61"/>
    <w:rsid w:val="001779CE"/>
    <w:rsid w:val="00182A65"/>
    <w:rsid w:val="00182B0F"/>
    <w:rsid w:val="00182BED"/>
    <w:rsid w:val="0018474D"/>
    <w:rsid w:val="00193043"/>
    <w:rsid w:val="0019466A"/>
    <w:rsid w:val="00194AAD"/>
    <w:rsid w:val="0019556D"/>
    <w:rsid w:val="00195B5D"/>
    <w:rsid w:val="00195F64"/>
    <w:rsid w:val="001960DD"/>
    <w:rsid w:val="00197EFF"/>
    <w:rsid w:val="001A0384"/>
    <w:rsid w:val="001A24FE"/>
    <w:rsid w:val="001A534C"/>
    <w:rsid w:val="001A6C6B"/>
    <w:rsid w:val="001A73BE"/>
    <w:rsid w:val="001A7B73"/>
    <w:rsid w:val="001B0654"/>
    <w:rsid w:val="001B14E7"/>
    <w:rsid w:val="001B1F9F"/>
    <w:rsid w:val="001B2735"/>
    <w:rsid w:val="001B3D53"/>
    <w:rsid w:val="001B4110"/>
    <w:rsid w:val="001B4C2A"/>
    <w:rsid w:val="001B5A68"/>
    <w:rsid w:val="001B6A25"/>
    <w:rsid w:val="001C12CC"/>
    <w:rsid w:val="001C1458"/>
    <w:rsid w:val="001C21BD"/>
    <w:rsid w:val="001C35B1"/>
    <w:rsid w:val="001C435D"/>
    <w:rsid w:val="001C45FC"/>
    <w:rsid w:val="001D1056"/>
    <w:rsid w:val="001D1260"/>
    <w:rsid w:val="001D1E48"/>
    <w:rsid w:val="001D3897"/>
    <w:rsid w:val="001D3A31"/>
    <w:rsid w:val="001D3B8B"/>
    <w:rsid w:val="001D4418"/>
    <w:rsid w:val="001D4AF2"/>
    <w:rsid w:val="001D68A2"/>
    <w:rsid w:val="001E4977"/>
    <w:rsid w:val="001E5F4A"/>
    <w:rsid w:val="001F0232"/>
    <w:rsid w:val="001F0A90"/>
    <w:rsid w:val="001F1FF3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DC"/>
    <w:rsid w:val="002066E5"/>
    <w:rsid w:val="00211B93"/>
    <w:rsid w:val="0021343A"/>
    <w:rsid w:val="00214FD0"/>
    <w:rsid w:val="00220B47"/>
    <w:rsid w:val="00222FBF"/>
    <w:rsid w:val="002259C4"/>
    <w:rsid w:val="00231019"/>
    <w:rsid w:val="002328B3"/>
    <w:rsid w:val="002340EB"/>
    <w:rsid w:val="00235316"/>
    <w:rsid w:val="002425F2"/>
    <w:rsid w:val="002429F8"/>
    <w:rsid w:val="00243246"/>
    <w:rsid w:val="002441D9"/>
    <w:rsid w:val="00244617"/>
    <w:rsid w:val="00244BD7"/>
    <w:rsid w:val="002452AF"/>
    <w:rsid w:val="0024546E"/>
    <w:rsid w:val="002459D1"/>
    <w:rsid w:val="00247774"/>
    <w:rsid w:val="00251CA6"/>
    <w:rsid w:val="00252E9F"/>
    <w:rsid w:val="0025512C"/>
    <w:rsid w:val="00255262"/>
    <w:rsid w:val="00256C27"/>
    <w:rsid w:val="00256CE7"/>
    <w:rsid w:val="0025744B"/>
    <w:rsid w:val="00260EC4"/>
    <w:rsid w:val="0026135F"/>
    <w:rsid w:val="00261D9A"/>
    <w:rsid w:val="002641D7"/>
    <w:rsid w:val="002647E3"/>
    <w:rsid w:val="00264D8B"/>
    <w:rsid w:val="00265007"/>
    <w:rsid w:val="002655E8"/>
    <w:rsid w:val="0026656C"/>
    <w:rsid w:val="00267521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68ED"/>
    <w:rsid w:val="00297C30"/>
    <w:rsid w:val="002A0782"/>
    <w:rsid w:val="002A2162"/>
    <w:rsid w:val="002A24BA"/>
    <w:rsid w:val="002A26C7"/>
    <w:rsid w:val="002A2FCD"/>
    <w:rsid w:val="002A67DB"/>
    <w:rsid w:val="002B3397"/>
    <w:rsid w:val="002B4EAA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4AC2"/>
    <w:rsid w:val="002D4C0B"/>
    <w:rsid w:val="002D643C"/>
    <w:rsid w:val="002D6803"/>
    <w:rsid w:val="002D74BA"/>
    <w:rsid w:val="002E11C4"/>
    <w:rsid w:val="002E3C3A"/>
    <w:rsid w:val="002E4132"/>
    <w:rsid w:val="002E4669"/>
    <w:rsid w:val="002F0199"/>
    <w:rsid w:val="002F01D8"/>
    <w:rsid w:val="002F033E"/>
    <w:rsid w:val="002F07B6"/>
    <w:rsid w:val="002F4A08"/>
    <w:rsid w:val="002F4FDF"/>
    <w:rsid w:val="002F5323"/>
    <w:rsid w:val="002F71F8"/>
    <w:rsid w:val="002F7699"/>
    <w:rsid w:val="0030166F"/>
    <w:rsid w:val="00302226"/>
    <w:rsid w:val="00302A80"/>
    <w:rsid w:val="00302BC4"/>
    <w:rsid w:val="003048DF"/>
    <w:rsid w:val="00306B90"/>
    <w:rsid w:val="00306E5B"/>
    <w:rsid w:val="00310368"/>
    <w:rsid w:val="003121BE"/>
    <w:rsid w:val="00312B93"/>
    <w:rsid w:val="00315FDE"/>
    <w:rsid w:val="003166D8"/>
    <w:rsid w:val="00316743"/>
    <w:rsid w:val="00317DD1"/>
    <w:rsid w:val="00320A40"/>
    <w:rsid w:val="00320FBB"/>
    <w:rsid w:val="00321CC7"/>
    <w:rsid w:val="00325D3C"/>
    <w:rsid w:val="00325FE9"/>
    <w:rsid w:val="00327D17"/>
    <w:rsid w:val="00330CDA"/>
    <w:rsid w:val="00331757"/>
    <w:rsid w:val="00331A14"/>
    <w:rsid w:val="00331DE6"/>
    <w:rsid w:val="00331EBB"/>
    <w:rsid w:val="00332B27"/>
    <w:rsid w:val="00332DE4"/>
    <w:rsid w:val="00333775"/>
    <w:rsid w:val="00333C2B"/>
    <w:rsid w:val="00334260"/>
    <w:rsid w:val="00337295"/>
    <w:rsid w:val="00337579"/>
    <w:rsid w:val="003376B4"/>
    <w:rsid w:val="00341707"/>
    <w:rsid w:val="00341B21"/>
    <w:rsid w:val="0034405C"/>
    <w:rsid w:val="00344305"/>
    <w:rsid w:val="00344854"/>
    <w:rsid w:val="00346AC3"/>
    <w:rsid w:val="0035074B"/>
    <w:rsid w:val="00351A0C"/>
    <w:rsid w:val="003527D7"/>
    <w:rsid w:val="00352818"/>
    <w:rsid w:val="0035554F"/>
    <w:rsid w:val="00355642"/>
    <w:rsid w:val="00356020"/>
    <w:rsid w:val="00356C41"/>
    <w:rsid w:val="003615BD"/>
    <w:rsid w:val="00361634"/>
    <w:rsid w:val="003625D2"/>
    <w:rsid w:val="003630B8"/>
    <w:rsid w:val="0036376D"/>
    <w:rsid w:val="00364E08"/>
    <w:rsid w:val="00365F2C"/>
    <w:rsid w:val="0037089F"/>
    <w:rsid w:val="003735DB"/>
    <w:rsid w:val="003749EA"/>
    <w:rsid w:val="003769E9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2C00"/>
    <w:rsid w:val="003A40F7"/>
    <w:rsid w:val="003A42FB"/>
    <w:rsid w:val="003A4C77"/>
    <w:rsid w:val="003A4F02"/>
    <w:rsid w:val="003A68D1"/>
    <w:rsid w:val="003B06C3"/>
    <w:rsid w:val="003B5C46"/>
    <w:rsid w:val="003B74D1"/>
    <w:rsid w:val="003C214C"/>
    <w:rsid w:val="003C2C99"/>
    <w:rsid w:val="003C425D"/>
    <w:rsid w:val="003C5860"/>
    <w:rsid w:val="003D00C0"/>
    <w:rsid w:val="003D1D89"/>
    <w:rsid w:val="003D20D1"/>
    <w:rsid w:val="003D2267"/>
    <w:rsid w:val="003D4E46"/>
    <w:rsid w:val="003D4F80"/>
    <w:rsid w:val="003D5D1D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F0680"/>
    <w:rsid w:val="003F0778"/>
    <w:rsid w:val="003F0A5E"/>
    <w:rsid w:val="003F11C1"/>
    <w:rsid w:val="003F69C8"/>
    <w:rsid w:val="003F6EA9"/>
    <w:rsid w:val="004014F7"/>
    <w:rsid w:val="00401952"/>
    <w:rsid w:val="0040230F"/>
    <w:rsid w:val="00404243"/>
    <w:rsid w:val="004049EA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CB2"/>
    <w:rsid w:val="004157A7"/>
    <w:rsid w:val="00417030"/>
    <w:rsid w:val="004239EC"/>
    <w:rsid w:val="00423BCE"/>
    <w:rsid w:val="0042447A"/>
    <w:rsid w:val="00425AB6"/>
    <w:rsid w:val="00425B9A"/>
    <w:rsid w:val="00425C59"/>
    <w:rsid w:val="00430FC9"/>
    <w:rsid w:val="004311A7"/>
    <w:rsid w:val="00431390"/>
    <w:rsid w:val="00431829"/>
    <w:rsid w:val="00431C1A"/>
    <w:rsid w:val="0043443A"/>
    <w:rsid w:val="00434657"/>
    <w:rsid w:val="00435003"/>
    <w:rsid w:val="004364DE"/>
    <w:rsid w:val="00437737"/>
    <w:rsid w:val="00437B5A"/>
    <w:rsid w:val="00441610"/>
    <w:rsid w:val="004434AD"/>
    <w:rsid w:val="00443922"/>
    <w:rsid w:val="00443E9A"/>
    <w:rsid w:val="00444BB6"/>
    <w:rsid w:val="004458FB"/>
    <w:rsid w:val="00445F93"/>
    <w:rsid w:val="00446B55"/>
    <w:rsid w:val="00446E52"/>
    <w:rsid w:val="0044781A"/>
    <w:rsid w:val="0044798D"/>
    <w:rsid w:val="004525D1"/>
    <w:rsid w:val="00452A2A"/>
    <w:rsid w:val="004542AC"/>
    <w:rsid w:val="004566E8"/>
    <w:rsid w:val="004578AB"/>
    <w:rsid w:val="004602BE"/>
    <w:rsid w:val="00460946"/>
    <w:rsid w:val="004617A6"/>
    <w:rsid w:val="00461B1E"/>
    <w:rsid w:val="004642EB"/>
    <w:rsid w:val="004651A0"/>
    <w:rsid w:val="00465B21"/>
    <w:rsid w:val="00465EB8"/>
    <w:rsid w:val="00467AE8"/>
    <w:rsid w:val="00467C0A"/>
    <w:rsid w:val="00467C15"/>
    <w:rsid w:val="0047013B"/>
    <w:rsid w:val="004703DB"/>
    <w:rsid w:val="00470C92"/>
    <w:rsid w:val="004725D4"/>
    <w:rsid w:val="004732BE"/>
    <w:rsid w:val="00474169"/>
    <w:rsid w:val="004748E2"/>
    <w:rsid w:val="0047676B"/>
    <w:rsid w:val="004779A3"/>
    <w:rsid w:val="00481344"/>
    <w:rsid w:val="00481A43"/>
    <w:rsid w:val="00483D6A"/>
    <w:rsid w:val="00484B21"/>
    <w:rsid w:val="0049034A"/>
    <w:rsid w:val="00491106"/>
    <w:rsid w:val="004913E6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49D4"/>
    <w:rsid w:val="004B2800"/>
    <w:rsid w:val="004B364C"/>
    <w:rsid w:val="004B6DC5"/>
    <w:rsid w:val="004B7D5F"/>
    <w:rsid w:val="004C036F"/>
    <w:rsid w:val="004C2FF1"/>
    <w:rsid w:val="004C35AD"/>
    <w:rsid w:val="004C5951"/>
    <w:rsid w:val="004C765A"/>
    <w:rsid w:val="004C7A7A"/>
    <w:rsid w:val="004D0A5A"/>
    <w:rsid w:val="004D52A8"/>
    <w:rsid w:val="004D5D1F"/>
    <w:rsid w:val="004E059A"/>
    <w:rsid w:val="004E1257"/>
    <w:rsid w:val="004E1B59"/>
    <w:rsid w:val="004E23EC"/>
    <w:rsid w:val="004E2403"/>
    <w:rsid w:val="004E2C42"/>
    <w:rsid w:val="004E3BBA"/>
    <w:rsid w:val="004E5665"/>
    <w:rsid w:val="004E61CC"/>
    <w:rsid w:val="004E779F"/>
    <w:rsid w:val="004E7B72"/>
    <w:rsid w:val="004F1A99"/>
    <w:rsid w:val="004F1DDA"/>
    <w:rsid w:val="004F6678"/>
    <w:rsid w:val="00500615"/>
    <w:rsid w:val="00501E01"/>
    <w:rsid w:val="005036A7"/>
    <w:rsid w:val="00504CDF"/>
    <w:rsid w:val="0050570E"/>
    <w:rsid w:val="0050582B"/>
    <w:rsid w:val="00505FB6"/>
    <w:rsid w:val="00506F40"/>
    <w:rsid w:val="0050717B"/>
    <w:rsid w:val="00510DB2"/>
    <w:rsid w:val="00511850"/>
    <w:rsid w:val="00512889"/>
    <w:rsid w:val="0051462C"/>
    <w:rsid w:val="00515088"/>
    <w:rsid w:val="00515977"/>
    <w:rsid w:val="00521845"/>
    <w:rsid w:val="00521BD0"/>
    <w:rsid w:val="00521C6E"/>
    <w:rsid w:val="0052673A"/>
    <w:rsid w:val="00527770"/>
    <w:rsid w:val="00532352"/>
    <w:rsid w:val="00533058"/>
    <w:rsid w:val="00534E6F"/>
    <w:rsid w:val="00535047"/>
    <w:rsid w:val="00536821"/>
    <w:rsid w:val="00537E9B"/>
    <w:rsid w:val="00537FB9"/>
    <w:rsid w:val="0054112B"/>
    <w:rsid w:val="00541327"/>
    <w:rsid w:val="005414E1"/>
    <w:rsid w:val="00541CDC"/>
    <w:rsid w:val="005457AB"/>
    <w:rsid w:val="00546414"/>
    <w:rsid w:val="00547EF5"/>
    <w:rsid w:val="0055084F"/>
    <w:rsid w:val="005514B7"/>
    <w:rsid w:val="0055300F"/>
    <w:rsid w:val="005571CA"/>
    <w:rsid w:val="0055753E"/>
    <w:rsid w:val="00557706"/>
    <w:rsid w:val="00561B0F"/>
    <w:rsid w:val="00563D2E"/>
    <w:rsid w:val="00563FC8"/>
    <w:rsid w:val="005659C5"/>
    <w:rsid w:val="005676AF"/>
    <w:rsid w:val="00567FD5"/>
    <w:rsid w:val="005701EB"/>
    <w:rsid w:val="005707F9"/>
    <w:rsid w:val="00570C25"/>
    <w:rsid w:val="00570EDD"/>
    <w:rsid w:val="0057113B"/>
    <w:rsid w:val="0057193D"/>
    <w:rsid w:val="00571F21"/>
    <w:rsid w:val="005744BF"/>
    <w:rsid w:val="0057546B"/>
    <w:rsid w:val="005763B2"/>
    <w:rsid w:val="00576535"/>
    <w:rsid w:val="00576B45"/>
    <w:rsid w:val="00580AA3"/>
    <w:rsid w:val="00582912"/>
    <w:rsid w:val="00584D60"/>
    <w:rsid w:val="00584DF4"/>
    <w:rsid w:val="00584E09"/>
    <w:rsid w:val="00585BB4"/>
    <w:rsid w:val="00587922"/>
    <w:rsid w:val="00587DE2"/>
    <w:rsid w:val="00590368"/>
    <w:rsid w:val="00592DD0"/>
    <w:rsid w:val="005942D3"/>
    <w:rsid w:val="005A04F5"/>
    <w:rsid w:val="005A58A1"/>
    <w:rsid w:val="005A6E7F"/>
    <w:rsid w:val="005B0832"/>
    <w:rsid w:val="005B14DA"/>
    <w:rsid w:val="005B2145"/>
    <w:rsid w:val="005B228E"/>
    <w:rsid w:val="005B334D"/>
    <w:rsid w:val="005B42A0"/>
    <w:rsid w:val="005B4355"/>
    <w:rsid w:val="005C2295"/>
    <w:rsid w:val="005C3510"/>
    <w:rsid w:val="005C50CB"/>
    <w:rsid w:val="005C66EB"/>
    <w:rsid w:val="005C68C8"/>
    <w:rsid w:val="005C6ACB"/>
    <w:rsid w:val="005C756E"/>
    <w:rsid w:val="005C7D54"/>
    <w:rsid w:val="005D2FF3"/>
    <w:rsid w:val="005D396C"/>
    <w:rsid w:val="005E05C8"/>
    <w:rsid w:val="005E3A11"/>
    <w:rsid w:val="005E4905"/>
    <w:rsid w:val="005E68E6"/>
    <w:rsid w:val="005E6E71"/>
    <w:rsid w:val="005E7F6D"/>
    <w:rsid w:val="005F090E"/>
    <w:rsid w:val="005F0EEA"/>
    <w:rsid w:val="005F230B"/>
    <w:rsid w:val="005F43F8"/>
    <w:rsid w:val="005F79E5"/>
    <w:rsid w:val="006011BB"/>
    <w:rsid w:val="006012BE"/>
    <w:rsid w:val="00604DBE"/>
    <w:rsid w:val="00604FCB"/>
    <w:rsid w:val="0060570A"/>
    <w:rsid w:val="0060768D"/>
    <w:rsid w:val="00607A0A"/>
    <w:rsid w:val="00610731"/>
    <w:rsid w:val="00610B24"/>
    <w:rsid w:val="0061240D"/>
    <w:rsid w:val="00614B55"/>
    <w:rsid w:val="0061718E"/>
    <w:rsid w:val="006215FC"/>
    <w:rsid w:val="0062749A"/>
    <w:rsid w:val="006301FC"/>
    <w:rsid w:val="00630832"/>
    <w:rsid w:val="006315B7"/>
    <w:rsid w:val="00631C42"/>
    <w:rsid w:val="00632096"/>
    <w:rsid w:val="00632178"/>
    <w:rsid w:val="00634516"/>
    <w:rsid w:val="00634626"/>
    <w:rsid w:val="0063528F"/>
    <w:rsid w:val="00635D70"/>
    <w:rsid w:val="00637E73"/>
    <w:rsid w:val="00637F61"/>
    <w:rsid w:val="00641B20"/>
    <w:rsid w:val="00642E42"/>
    <w:rsid w:val="00643732"/>
    <w:rsid w:val="006441C5"/>
    <w:rsid w:val="00644693"/>
    <w:rsid w:val="00644E07"/>
    <w:rsid w:val="00650889"/>
    <w:rsid w:val="00654250"/>
    <w:rsid w:val="0065439F"/>
    <w:rsid w:val="0065777D"/>
    <w:rsid w:val="00657D10"/>
    <w:rsid w:val="006655CD"/>
    <w:rsid w:val="00670311"/>
    <w:rsid w:val="0067175B"/>
    <w:rsid w:val="00671B9D"/>
    <w:rsid w:val="00672000"/>
    <w:rsid w:val="00673154"/>
    <w:rsid w:val="00673665"/>
    <w:rsid w:val="00675201"/>
    <w:rsid w:val="00680213"/>
    <w:rsid w:val="006808C1"/>
    <w:rsid w:val="00687892"/>
    <w:rsid w:val="00690CDA"/>
    <w:rsid w:val="006913EB"/>
    <w:rsid w:val="006918B3"/>
    <w:rsid w:val="006923D8"/>
    <w:rsid w:val="006934BF"/>
    <w:rsid w:val="006A3459"/>
    <w:rsid w:val="006A3CA9"/>
    <w:rsid w:val="006A434C"/>
    <w:rsid w:val="006A5456"/>
    <w:rsid w:val="006A6270"/>
    <w:rsid w:val="006A637B"/>
    <w:rsid w:val="006A7C01"/>
    <w:rsid w:val="006B15FD"/>
    <w:rsid w:val="006B4CA2"/>
    <w:rsid w:val="006B4E11"/>
    <w:rsid w:val="006C1814"/>
    <w:rsid w:val="006C29DA"/>
    <w:rsid w:val="006C354F"/>
    <w:rsid w:val="006C49EB"/>
    <w:rsid w:val="006C68CA"/>
    <w:rsid w:val="006D4C24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F0453"/>
    <w:rsid w:val="006F10BE"/>
    <w:rsid w:val="006F26EA"/>
    <w:rsid w:val="006F39D6"/>
    <w:rsid w:val="006F4192"/>
    <w:rsid w:val="006F4563"/>
    <w:rsid w:val="006F5D21"/>
    <w:rsid w:val="007011B6"/>
    <w:rsid w:val="0070707C"/>
    <w:rsid w:val="00712546"/>
    <w:rsid w:val="00714A20"/>
    <w:rsid w:val="007152C2"/>
    <w:rsid w:val="007202AB"/>
    <w:rsid w:val="00720726"/>
    <w:rsid w:val="007242D0"/>
    <w:rsid w:val="0072647A"/>
    <w:rsid w:val="0072796E"/>
    <w:rsid w:val="00727D00"/>
    <w:rsid w:val="0073028C"/>
    <w:rsid w:val="00730F3D"/>
    <w:rsid w:val="00732CCE"/>
    <w:rsid w:val="00735884"/>
    <w:rsid w:val="00737A82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50EB"/>
    <w:rsid w:val="00755C2D"/>
    <w:rsid w:val="007566D7"/>
    <w:rsid w:val="00756ECF"/>
    <w:rsid w:val="007576F2"/>
    <w:rsid w:val="00757B12"/>
    <w:rsid w:val="00762E2D"/>
    <w:rsid w:val="00763655"/>
    <w:rsid w:val="007648C6"/>
    <w:rsid w:val="007652B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346"/>
    <w:rsid w:val="00776A16"/>
    <w:rsid w:val="00781307"/>
    <w:rsid w:val="007818B2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4ECC"/>
    <w:rsid w:val="007A54F3"/>
    <w:rsid w:val="007A7665"/>
    <w:rsid w:val="007B06B4"/>
    <w:rsid w:val="007B3E2E"/>
    <w:rsid w:val="007B6231"/>
    <w:rsid w:val="007C0B6E"/>
    <w:rsid w:val="007C1B34"/>
    <w:rsid w:val="007C1BD5"/>
    <w:rsid w:val="007C1C37"/>
    <w:rsid w:val="007C35F5"/>
    <w:rsid w:val="007C3636"/>
    <w:rsid w:val="007C7D66"/>
    <w:rsid w:val="007D09CF"/>
    <w:rsid w:val="007D3B2C"/>
    <w:rsid w:val="007D718E"/>
    <w:rsid w:val="007E0C78"/>
    <w:rsid w:val="007E2B01"/>
    <w:rsid w:val="007E3ECA"/>
    <w:rsid w:val="007E508E"/>
    <w:rsid w:val="007E6205"/>
    <w:rsid w:val="007F071C"/>
    <w:rsid w:val="007F3D21"/>
    <w:rsid w:val="007F3F41"/>
    <w:rsid w:val="007F3F4D"/>
    <w:rsid w:val="007F5A56"/>
    <w:rsid w:val="007F5A7B"/>
    <w:rsid w:val="007F6FAE"/>
    <w:rsid w:val="007F7628"/>
    <w:rsid w:val="0080256A"/>
    <w:rsid w:val="00805BCA"/>
    <w:rsid w:val="00806E35"/>
    <w:rsid w:val="00807123"/>
    <w:rsid w:val="008071DD"/>
    <w:rsid w:val="00807884"/>
    <w:rsid w:val="00820A67"/>
    <w:rsid w:val="00821B6D"/>
    <w:rsid w:val="00823889"/>
    <w:rsid w:val="0082672B"/>
    <w:rsid w:val="008273E6"/>
    <w:rsid w:val="00830C6F"/>
    <w:rsid w:val="00830EDC"/>
    <w:rsid w:val="00832079"/>
    <w:rsid w:val="008320D5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60F5"/>
    <w:rsid w:val="008465ED"/>
    <w:rsid w:val="00853275"/>
    <w:rsid w:val="008547C1"/>
    <w:rsid w:val="00856920"/>
    <w:rsid w:val="0086006E"/>
    <w:rsid w:val="008606A0"/>
    <w:rsid w:val="0086113C"/>
    <w:rsid w:val="00861855"/>
    <w:rsid w:val="00865BF3"/>
    <w:rsid w:val="00866A0F"/>
    <w:rsid w:val="00866B3C"/>
    <w:rsid w:val="0087483B"/>
    <w:rsid w:val="00875D52"/>
    <w:rsid w:val="0087787C"/>
    <w:rsid w:val="00877C2C"/>
    <w:rsid w:val="008801F6"/>
    <w:rsid w:val="00880E55"/>
    <w:rsid w:val="00882B17"/>
    <w:rsid w:val="008853C9"/>
    <w:rsid w:val="00885571"/>
    <w:rsid w:val="00886849"/>
    <w:rsid w:val="00890758"/>
    <w:rsid w:val="008912BE"/>
    <w:rsid w:val="00897BD7"/>
    <w:rsid w:val="00897E9E"/>
    <w:rsid w:val="008A0BF9"/>
    <w:rsid w:val="008A1514"/>
    <w:rsid w:val="008A30D3"/>
    <w:rsid w:val="008A42E1"/>
    <w:rsid w:val="008A4D01"/>
    <w:rsid w:val="008A5350"/>
    <w:rsid w:val="008A6117"/>
    <w:rsid w:val="008A6B6C"/>
    <w:rsid w:val="008B0E45"/>
    <w:rsid w:val="008B37EE"/>
    <w:rsid w:val="008B40F9"/>
    <w:rsid w:val="008B4722"/>
    <w:rsid w:val="008B47AA"/>
    <w:rsid w:val="008B6559"/>
    <w:rsid w:val="008B79D8"/>
    <w:rsid w:val="008C0489"/>
    <w:rsid w:val="008C5D01"/>
    <w:rsid w:val="008C7EEE"/>
    <w:rsid w:val="008D0229"/>
    <w:rsid w:val="008D213C"/>
    <w:rsid w:val="008D3A65"/>
    <w:rsid w:val="008D49BE"/>
    <w:rsid w:val="008E06BD"/>
    <w:rsid w:val="008E0AAA"/>
    <w:rsid w:val="008E0F48"/>
    <w:rsid w:val="008E2464"/>
    <w:rsid w:val="008E67F4"/>
    <w:rsid w:val="008E6CBE"/>
    <w:rsid w:val="008E7A6C"/>
    <w:rsid w:val="008E7A83"/>
    <w:rsid w:val="008F2034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43BB"/>
    <w:rsid w:val="00904449"/>
    <w:rsid w:val="009052E5"/>
    <w:rsid w:val="00907C91"/>
    <w:rsid w:val="009154F2"/>
    <w:rsid w:val="009157D1"/>
    <w:rsid w:val="0091596F"/>
    <w:rsid w:val="00916B9E"/>
    <w:rsid w:val="00917145"/>
    <w:rsid w:val="0092259D"/>
    <w:rsid w:val="00923602"/>
    <w:rsid w:val="0092374E"/>
    <w:rsid w:val="00923C2D"/>
    <w:rsid w:val="009245C6"/>
    <w:rsid w:val="00930208"/>
    <w:rsid w:val="009321FA"/>
    <w:rsid w:val="0093695C"/>
    <w:rsid w:val="00936B6A"/>
    <w:rsid w:val="00936D15"/>
    <w:rsid w:val="00937514"/>
    <w:rsid w:val="00940490"/>
    <w:rsid w:val="00940F6A"/>
    <w:rsid w:val="0094152E"/>
    <w:rsid w:val="009435FD"/>
    <w:rsid w:val="00945A4E"/>
    <w:rsid w:val="009461DB"/>
    <w:rsid w:val="00950C65"/>
    <w:rsid w:val="00950EA1"/>
    <w:rsid w:val="009521EE"/>
    <w:rsid w:val="00952259"/>
    <w:rsid w:val="0095276B"/>
    <w:rsid w:val="00961490"/>
    <w:rsid w:val="0096258C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7A71"/>
    <w:rsid w:val="00991874"/>
    <w:rsid w:val="009965DC"/>
    <w:rsid w:val="0099668D"/>
    <w:rsid w:val="009A151E"/>
    <w:rsid w:val="009A19A4"/>
    <w:rsid w:val="009A3150"/>
    <w:rsid w:val="009B1BD0"/>
    <w:rsid w:val="009B25AD"/>
    <w:rsid w:val="009B3CD3"/>
    <w:rsid w:val="009B4AA5"/>
    <w:rsid w:val="009B5EA0"/>
    <w:rsid w:val="009C04B1"/>
    <w:rsid w:val="009C0655"/>
    <w:rsid w:val="009C0DDA"/>
    <w:rsid w:val="009C163E"/>
    <w:rsid w:val="009C2E8E"/>
    <w:rsid w:val="009C6D71"/>
    <w:rsid w:val="009D1854"/>
    <w:rsid w:val="009D22E7"/>
    <w:rsid w:val="009D2E05"/>
    <w:rsid w:val="009D35E1"/>
    <w:rsid w:val="009D3F4E"/>
    <w:rsid w:val="009D5BA1"/>
    <w:rsid w:val="009D72B5"/>
    <w:rsid w:val="009D7C2D"/>
    <w:rsid w:val="009E0889"/>
    <w:rsid w:val="009E14FE"/>
    <w:rsid w:val="009E16D8"/>
    <w:rsid w:val="009E1A18"/>
    <w:rsid w:val="009E42AD"/>
    <w:rsid w:val="009E542C"/>
    <w:rsid w:val="009E56F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71E6"/>
    <w:rsid w:val="009F7F6D"/>
    <w:rsid w:val="00A00D2B"/>
    <w:rsid w:val="00A01E94"/>
    <w:rsid w:val="00A03640"/>
    <w:rsid w:val="00A06251"/>
    <w:rsid w:val="00A0672F"/>
    <w:rsid w:val="00A108BF"/>
    <w:rsid w:val="00A109DE"/>
    <w:rsid w:val="00A10F4D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6FB4"/>
    <w:rsid w:val="00A41A33"/>
    <w:rsid w:val="00A42D03"/>
    <w:rsid w:val="00A44A13"/>
    <w:rsid w:val="00A44F13"/>
    <w:rsid w:val="00A45078"/>
    <w:rsid w:val="00A4525A"/>
    <w:rsid w:val="00A461F3"/>
    <w:rsid w:val="00A51C07"/>
    <w:rsid w:val="00A54E75"/>
    <w:rsid w:val="00A56068"/>
    <w:rsid w:val="00A6029E"/>
    <w:rsid w:val="00A61C10"/>
    <w:rsid w:val="00A63A4D"/>
    <w:rsid w:val="00A63D98"/>
    <w:rsid w:val="00A650B0"/>
    <w:rsid w:val="00A671E2"/>
    <w:rsid w:val="00A70368"/>
    <w:rsid w:val="00A7188B"/>
    <w:rsid w:val="00A72C55"/>
    <w:rsid w:val="00A72D5D"/>
    <w:rsid w:val="00A752CD"/>
    <w:rsid w:val="00A76FF0"/>
    <w:rsid w:val="00A774F0"/>
    <w:rsid w:val="00A816B8"/>
    <w:rsid w:val="00A82396"/>
    <w:rsid w:val="00A83B95"/>
    <w:rsid w:val="00A83D0A"/>
    <w:rsid w:val="00A85C24"/>
    <w:rsid w:val="00A85D48"/>
    <w:rsid w:val="00A85DB0"/>
    <w:rsid w:val="00A874B7"/>
    <w:rsid w:val="00A920C8"/>
    <w:rsid w:val="00A924B0"/>
    <w:rsid w:val="00A9372B"/>
    <w:rsid w:val="00A951AA"/>
    <w:rsid w:val="00A973FE"/>
    <w:rsid w:val="00A97792"/>
    <w:rsid w:val="00A97B23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FDA"/>
    <w:rsid w:val="00AA5338"/>
    <w:rsid w:val="00AA60AD"/>
    <w:rsid w:val="00AA6557"/>
    <w:rsid w:val="00AA6A2B"/>
    <w:rsid w:val="00AA71EA"/>
    <w:rsid w:val="00AB0342"/>
    <w:rsid w:val="00AB0E8A"/>
    <w:rsid w:val="00AB124F"/>
    <w:rsid w:val="00AB7F1E"/>
    <w:rsid w:val="00AC148F"/>
    <w:rsid w:val="00AC1976"/>
    <w:rsid w:val="00AC1C6E"/>
    <w:rsid w:val="00AC32AA"/>
    <w:rsid w:val="00AC551D"/>
    <w:rsid w:val="00AD2062"/>
    <w:rsid w:val="00AD2A47"/>
    <w:rsid w:val="00AD2E50"/>
    <w:rsid w:val="00AD3454"/>
    <w:rsid w:val="00AD5168"/>
    <w:rsid w:val="00AE0411"/>
    <w:rsid w:val="00AE3066"/>
    <w:rsid w:val="00AE390D"/>
    <w:rsid w:val="00AE48A3"/>
    <w:rsid w:val="00AE4C67"/>
    <w:rsid w:val="00AF0DE7"/>
    <w:rsid w:val="00AF100A"/>
    <w:rsid w:val="00AF1DA0"/>
    <w:rsid w:val="00AF2556"/>
    <w:rsid w:val="00AF2B97"/>
    <w:rsid w:val="00AF3982"/>
    <w:rsid w:val="00AF3D5D"/>
    <w:rsid w:val="00AF4122"/>
    <w:rsid w:val="00AF5443"/>
    <w:rsid w:val="00AF568B"/>
    <w:rsid w:val="00AF6EAD"/>
    <w:rsid w:val="00AF7526"/>
    <w:rsid w:val="00B01163"/>
    <w:rsid w:val="00B01165"/>
    <w:rsid w:val="00B01B65"/>
    <w:rsid w:val="00B03D6B"/>
    <w:rsid w:val="00B100D1"/>
    <w:rsid w:val="00B10425"/>
    <w:rsid w:val="00B106FE"/>
    <w:rsid w:val="00B119FD"/>
    <w:rsid w:val="00B11A93"/>
    <w:rsid w:val="00B13CE1"/>
    <w:rsid w:val="00B14936"/>
    <w:rsid w:val="00B14CF2"/>
    <w:rsid w:val="00B153CF"/>
    <w:rsid w:val="00B16540"/>
    <w:rsid w:val="00B17C97"/>
    <w:rsid w:val="00B214C9"/>
    <w:rsid w:val="00B2262B"/>
    <w:rsid w:val="00B22E79"/>
    <w:rsid w:val="00B24078"/>
    <w:rsid w:val="00B2467C"/>
    <w:rsid w:val="00B26D2E"/>
    <w:rsid w:val="00B27AEA"/>
    <w:rsid w:val="00B306C6"/>
    <w:rsid w:val="00B3218E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357"/>
    <w:rsid w:val="00B554B1"/>
    <w:rsid w:val="00B55A33"/>
    <w:rsid w:val="00B57D7D"/>
    <w:rsid w:val="00B60FBE"/>
    <w:rsid w:val="00B61526"/>
    <w:rsid w:val="00B61C9F"/>
    <w:rsid w:val="00B62CF7"/>
    <w:rsid w:val="00B62D07"/>
    <w:rsid w:val="00B63C10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607F"/>
    <w:rsid w:val="00B77093"/>
    <w:rsid w:val="00B80C46"/>
    <w:rsid w:val="00B8135D"/>
    <w:rsid w:val="00B81E65"/>
    <w:rsid w:val="00B8318D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708"/>
    <w:rsid w:val="00B9749F"/>
    <w:rsid w:val="00B97BA6"/>
    <w:rsid w:val="00BA1B00"/>
    <w:rsid w:val="00BA410F"/>
    <w:rsid w:val="00BA5029"/>
    <w:rsid w:val="00BA52F4"/>
    <w:rsid w:val="00BA73FD"/>
    <w:rsid w:val="00BA7CF3"/>
    <w:rsid w:val="00BB20F9"/>
    <w:rsid w:val="00BB390C"/>
    <w:rsid w:val="00BB5C82"/>
    <w:rsid w:val="00BB620D"/>
    <w:rsid w:val="00BB626E"/>
    <w:rsid w:val="00BB791C"/>
    <w:rsid w:val="00BC16CB"/>
    <w:rsid w:val="00BC284D"/>
    <w:rsid w:val="00BC321A"/>
    <w:rsid w:val="00BC3AF6"/>
    <w:rsid w:val="00BC4C69"/>
    <w:rsid w:val="00BC574D"/>
    <w:rsid w:val="00BC57F4"/>
    <w:rsid w:val="00BC666A"/>
    <w:rsid w:val="00BC6D64"/>
    <w:rsid w:val="00BC723B"/>
    <w:rsid w:val="00BC7654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5EA7"/>
    <w:rsid w:val="00BE672D"/>
    <w:rsid w:val="00BE6C13"/>
    <w:rsid w:val="00BE7A4C"/>
    <w:rsid w:val="00BF273D"/>
    <w:rsid w:val="00BF2777"/>
    <w:rsid w:val="00BF30E1"/>
    <w:rsid w:val="00BF342D"/>
    <w:rsid w:val="00BF4B25"/>
    <w:rsid w:val="00BF56A5"/>
    <w:rsid w:val="00BF6921"/>
    <w:rsid w:val="00BF7D8F"/>
    <w:rsid w:val="00C011F5"/>
    <w:rsid w:val="00C01980"/>
    <w:rsid w:val="00C020FF"/>
    <w:rsid w:val="00C03121"/>
    <w:rsid w:val="00C055D5"/>
    <w:rsid w:val="00C07191"/>
    <w:rsid w:val="00C106ED"/>
    <w:rsid w:val="00C1120A"/>
    <w:rsid w:val="00C1267B"/>
    <w:rsid w:val="00C13431"/>
    <w:rsid w:val="00C13C26"/>
    <w:rsid w:val="00C14F98"/>
    <w:rsid w:val="00C15833"/>
    <w:rsid w:val="00C1782E"/>
    <w:rsid w:val="00C20137"/>
    <w:rsid w:val="00C20167"/>
    <w:rsid w:val="00C206A9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58E3"/>
    <w:rsid w:val="00C35D39"/>
    <w:rsid w:val="00C3774C"/>
    <w:rsid w:val="00C37803"/>
    <w:rsid w:val="00C40E2B"/>
    <w:rsid w:val="00C41A06"/>
    <w:rsid w:val="00C4250A"/>
    <w:rsid w:val="00C43481"/>
    <w:rsid w:val="00C43A5A"/>
    <w:rsid w:val="00C455D7"/>
    <w:rsid w:val="00C459D5"/>
    <w:rsid w:val="00C5047A"/>
    <w:rsid w:val="00C521E1"/>
    <w:rsid w:val="00C52D8E"/>
    <w:rsid w:val="00C54E62"/>
    <w:rsid w:val="00C564F7"/>
    <w:rsid w:val="00C57F43"/>
    <w:rsid w:val="00C60C39"/>
    <w:rsid w:val="00C66A6C"/>
    <w:rsid w:val="00C71707"/>
    <w:rsid w:val="00C72D1F"/>
    <w:rsid w:val="00C769F1"/>
    <w:rsid w:val="00C8009E"/>
    <w:rsid w:val="00C823AB"/>
    <w:rsid w:val="00C83D5A"/>
    <w:rsid w:val="00C8424A"/>
    <w:rsid w:val="00C911FB"/>
    <w:rsid w:val="00C930F7"/>
    <w:rsid w:val="00C936F9"/>
    <w:rsid w:val="00C96635"/>
    <w:rsid w:val="00C96D49"/>
    <w:rsid w:val="00CA1D55"/>
    <w:rsid w:val="00CA21F2"/>
    <w:rsid w:val="00CA229F"/>
    <w:rsid w:val="00CA2540"/>
    <w:rsid w:val="00CA254D"/>
    <w:rsid w:val="00CA28ED"/>
    <w:rsid w:val="00CA2ACF"/>
    <w:rsid w:val="00CA3709"/>
    <w:rsid w:val="00CA3ABE"/>
    <w:rsid w:val="00CA4BFA"/>
    <w:rsid w:val="00CA5377"/>
    <w:rsid w:val="00CA6DA5"/>
    <w:rsid w:val="00CA73B0"/>
    <w:rsid w:val="00CA7E0A"/>
    <w:rsid w:val="00CB25D6"/>
    <w:rsid w:val="00CB30B4"/>
    <w:rsid w:val="00CB535F"/>
    <w:rsid w:val="00CB763B"/>
    <w:rsid w:val="00CC1383"/>
    <w:rsid w:val="00CC1EDE"/>
    <w:rsid w:val="00CC3004"/>
    <w:rsid w:val="00CC5B58"/>
    <w:rsid w:val="00CD003B"/>
    <w:rsid w:val="00CD14A9"/>
    <w:rsid w:val="00CD632A"/>
    <w:rsid w:val="00CD790F"/>
    <w:rsid w:val="00CE0ACC"/>
    <w:rsid w:val="00CE1A11"/>
    <w:rsid w:val="00CE36E0"/>
    <w:rsid w:val="00CE572B"/>
    <w:rsid w:val="00CE7B9F"/>
    <w:rsid w:val="00CF0655"/>
    <w:rsid w:val="00CF2A3B"/>
    <w:rsid w:val="00CF3331"/>
    <w:rsid w:val="00CF3FDD"/>
    <w:rsid w:val="00CF43F5"/>
    <w:rsid w:val="00CF7228"/>
    <w:rsid w:val="00D00AFC"/>
    <w:rsid w:val="00D0103F"/>
    <w:rsid w:val="00D01AFA"/>
    <w:rsid w:val="00D04E5F"/>
    <w:rsid w:val="00D050D5"/>
    <w:rsid w:val="00D0511D"/>
    <w:rsid w:val="00D0535C"/>
    <w:rsid w:val="00D0679C"/>
    <w:rsid w:val="00D072D1"/>
    <w:rsid w:val="00D11A75"/>
    <w:rsid w:val="00D13F27"/>
    <w:rsid w:val="00D1760E"/>
    <w:rsid w:val="00D20224"/>
    <w:rsid w:val="00D203FF"/>
    <w:rsid w:val="00D208D3"/>
    <w:rsid w:val="00D21206"/>
    <w:rsid w:val="00D21BAF"/>
    <w:rsid w:val="00D239D7"/>
    <w:rsid w:val="00D23E46"/>
    <w:rsid w:val="00D23EED"/>
    <w:rsid w:val="00D25E52"/>
    <w:rsid w:val="00D25F9C"/>
    <w:rsid w:val="00D3285E"/>
    <w:rsid w:val="00D32FAA"/>
    <w:rsid w:val="00D3351E"/>
    <w:rsid w:val="00D34506"/>
    <w:rsid w:val="00D351B1"/>
    <w:rsid w:val="00D35B11"/>
    <w:rsid w:val="00D37DE2"/>
    <w:rsid w:val="00D40AB3"/>
    <w:rsid w:val="00D40F4B"/>
    <w:rsid w:val="00D40F89"/>
    <w:rsid w:val="00D41A40"/>
    <w:rsid w:val="00D423D5"/>
    <w:rsid w:val="00D439FA"/>
    <w:rsid w:val="00D43D4B"/>
    <w:rsid w:val="00D43D4F"/>
    <w:rsid w:val="00D43E96"/>
    <w:rsid w:val="00D4484D"/>
    <w:rsid w:val="00D456A1"/>
    <w:rsid w:val="00D4590D"/>
    <w:rsid w:val="00D4592E"/>
    <w:rsid w:val="00D47708"/>
    <w:rsid w:val="00D5121A"/>
    <w:rsid w:val="00D51F93"/>
    <w:rsid w:val="00D542AF"/>
    <w:rsid w:val="00D560FA"/>
    <w:rsid w:val="00D5620E"/>
    <w:rsid w:val="00D609FD"/>
    <w:rsid w:val="00D61C73"/>
    <w:rsid w:val="00D64D70"/>
    <w:rsid w:val="00D650E8"/>
    <w:rsid w:val="00D705B0"/>
    <w:rsid w:val="00D72D8C"/>
    <w:rsid w:val="00D73F49"/>
    <w:rsid w:val="00D74D29"/>
    <w:rsid w:val="00D74F0B"/>
    <w:rsid w:val="00D806FC"/>
    <w:rsid w:val="00D85845"/>
    <w:rsid w:val="00D8589E"/>
    <w:rsid w:val="00D86325"/>
    <w:rsid w:val="00D8764A"/>
    <w:rsid w:val="00D9050C"/>
    <w:rsid w:val="00D90CE8"/>
    <w:rsid w:val="00D91271"/>
    <w:rsid w:val="00D9230F"/>
    <w:rsid w:val="00D9266E"/>
    <w:rsid w:val="00D926DD"/>
    <w:rsid w:val="00D92EF0"/>
    <w:rsid w:val="00D94172"/>
    <w:rsid w:val="00D946E9"/>
    <w:rsid w:val="00D94A69"/>
    <w:rsid w:val="00DA1072"/>
    <w:rsid w:val="00DA22DA"/>
    <w:rsid w:val="00DA4EE0"/>
    <w:rsid w:val="00DB05EB"/>
    <w:rsid w:val="00DB08A5"/>
    <w:rsid w:val="00DB09E9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5F5B"/>
    <w:rsid w:val="00DC6D14"/>
    <w:rsid w:val="00DC6F45"/>
    <w:rsid w:val="00DC7757"/>
    <w:rsid w:val="00DC7871"/>
    <w:rsid w:val="00DC7C7A"/>
    <w:rsid w:val="00DD0B3E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587A"/>
    <w:rsid w:val="00DE7783"/>
    <w:rsid w:val="00DE7967"/>
    <w:rsid w:val="00DE7E5B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5C47"/>
    <w:rsid w:val="00E20754"/>
    <w:rsid w:val="00E22C6E"/>
    <w:rsid w:val="00E23D93"/>
    <w:rsid w:val="00E240DD"/>
    <w:rsid w:val="00E25B50"/>
    <w:rsid w:val="00E265B4"/>
    <w:rsid w:val="00E26A0E"/>
    <w:rsid w:val="00E27228"/>
    <w:rsid w:val="00E274CC"/>
    <w:rsid w:val="00E30E42"/>
    <w:rsid w:val="00E32A22"/>
    <w:rsid w:val="00E33C76"/>
    <w:rsid w:val="00E34E4D"/>
    <w:rsid w:val="00E34FBE"/>
    <w:rsid w:val="00E35C96"/>
    <w:rsid w:val="00E36C11"/>
    <w:rsid w:val="00E3784D"/>
    <w:rsid w:val="00E4042D"/>
    <w:rsid w:val="00E513CB"/>
    <w:rsid w:val="00E56A42"/>
    <w:rsid w:val="00E62860"/>
    <w:rsid w:val="00E6320B"/>
    <w:rsid w:val="00E63F39"/>
    <w:rsid w:val="00E6477D"/>
    <w:rsid w:val="00E66D8B"/>
    <w:rsid w:val="00E67C47"/>
    <w:rsid w:val="00E72347"/>
    <w:rsid w:val="00E740C1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A8D"/>
    <w:rsid w:val="00E93E6D"/>
    <w:rsid w:val="00E94391"/>
    <w:rsid w:val="00E977BB"/>
    <w:rsid w:val="00E97FF0"/>
    <w:rsid w:val="00EA0205"/>
    <w:rsid w:val="00EA0268"/>
    <w:rsid w:val="00EA2E54"/>
    <w:rsid w:val="00EA3498"/>
    <w:rsid w:val="00EA6F15"/>
    <w:rsid w:val="00EA722F"/>
    <w:rsid w:val="00EA7AC4"/>
    <w:rsid w:val="00EB1619"/>
    <w:rsid w:val="00EB31C2"/>
    <w:rsid w:val="00EB3833"/>
    <w:rsid w:val="00EB4433"/>
    <w:rsid w:val="00EB611C"/>
    <w:rsid w:val="00EB7296"/>
    <w:rsid w:val="00EB79C3"/>
    <w:rsid w:val="00EB7A01"/>
    <w:rsid w:val="00EC1750"/>
    <w:rsid w:val="00EC22BE"/>
    <w:rsid w:val="00EC241E"/>
    <w:rsid w:val="00EC2E09"/>
    <w:rsid w:val="00EC3069"/>
    <w:rsid w:val="00EC44E1"/>
    <w:rsid w:val="00EC4DF5"/>
    <w:rsid w:val="00EC6116"/>
    <w:rsid w:val="00EC7B40"/>
    <w:rsid w:val="00EC7F92"/>
    <w:rsid w:val="00ED2B64"/>
    <w:rsid w:val="00ED2D16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E7E"/>
    <w:rsid w:val="00EF6FA2"/>
    <w:rsid w:val="00EF755D"/>
    <w:rsid w:val="00EF7B1D"/>
    <w:rsid w:val="00F03793"/>
    <w:rsid w:val="00F03BA6"/>
    <w:rsid w:val="00F04DB4"/>
    <w:rsid w:val="00F05455"/>
    <w:rsid w:val="00F07AB6"/>
    <w:rsid w:val="00F11C82"/>
    <w:rsid w:val="00F14421"/>
    <w:rsid w:val="00F1490C"/>
    <w:rsid w:val="00F14DFE"/>
    <w:rsid w:val="00F14EAA"/>
    <w:rsid w:val="00F14F56"/>
    <w:rsid w:val="00F16AAF"/>
    <w:rsid w:val="00F17AE2"/>
    <w:rsid w:val="00F2277C"/>
    <w:rsid w:val="00F23767"/>
    <w:rsid w:val="00F24F69"/>
    <w:rsid w:val="00F31651"/>
    <w:rsid w:val="00F34007"/>
    <w:rsid w:val="00F3484E"/>
    <w:rsid w:val="00F37274"/>
    <w:rsid w:val="00F40054"/>
    <w:rsid w:val="00F41865"/>
    <w:rsid w:val="00F43FAA"/>
    <w:rsid w:val="00F44035"/>
    <w:rsid w:val="00F440AE"/>
    <w:rsid w:val="00F4480E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2395"/>
    <w:rsid w:val="00F5276C"/>
    <w:rsid w:val="00F5426D"/>
    <w:rsid w:val="00F542CD"/>
    <w:rsid w:val="00F5548F"/>
    <w:rsid w:val="00F56980"/>
    <w:rsid w:val="00F575FB"/>
    <w:rsid w:val="00F6127B"/>
    <w:rsid w:val="00F61E40"/>
    <w:rsid w:val="00F64D53"/>
    <w:rsid w:val="00F65DF0"/>
    <w:rsid w:val="00F67291"/>
    <w:rsid w:val="00F702BF"/>
    <w:rsid w:val="00F70ADE"/>
    <w:rsid w:val="00F7207C"/>
    <w:rsid w:val="00F72F48"/>
    <w:rsid w:val="00F7388C"/>
    <w:rsid w:val="00F73F1B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90D"/>
    <w:rsid w:val="00F9729F"/>
    <w:rsid w:val="00FA1B10"/>
    <w:rsid w:val="00FA59F1"/>
    <w:rsid w:val="00FA5AD1"/>
    <w:rsid w:val="00FA6278"/>
    <w:rsid w:val="00FA6A3C"/>
    <w:rsid w:val="00FA7C26"/>
    <w:rsid w:val="00FB1754"/>
    <w:rsid w:val="00FB21A6"/>
    <w:rsid w:val="00FB2A4D"/>
    <w:rsid w:val="00FB408F"/>
    <w:rsid w:val="00FB5822"/>
    <w:rsid w:val="00FC0520"/>
    <w:rsid w:val="00FC09D8"/>
    <w:rsid w:val="00FC3A27"/>
    <w:rsid w:val="00FC487F"/>
    <w:rsid w:val="00FC4952"/>
    <w:rsid w:val="00FC54B0"/>
    <w:rsid w:val="00FC59F1"/>
    <w:rsid w:val="00FC6136"/>
    <w:rsid w:val="00FD0789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8F0"/>
    <w:rsid w:val="00FF0A8F"/>
    <w:rsid w:val="00FF0D78"/>
    <w:rsid w:val="00FF1938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8B"/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1574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10815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22</cp:revision>
  <cp:lastPrinted>2016-07-29T11:13:00Z</cp:lastPrinted>
  <dcterms:created xsi:type="dcterms:W3CDTF">2018-04-04T10:36:00Z</dcterms:created>
  <dcterms:modified xsi:type="dcterms:W3CDTF">2018-04-20T06:00:00Z</dcterms:modified>
</cp:coreProperties>
</file>