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D256B3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05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>
        <w:rPr>
          <w:rStyle w:val="SubtleEmphasis"/>
          <w:rFonts w:ascii="Arial" w:hAnsi="Arial" w:cs="Arial"/>
          <w:lang w:val="bg-BG"/>
        </w:rPr>
        <w:t>10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CD598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CD598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256B3">
        <w:rPr>
          <w:rFonts w:ascii="Arial" w:hAnsi="Arial" w:cs="Arial"/>
          <w:b/>
          <w:i/>
          <w:lang w:val="bg-BG"/>
        </w:rPr>
        <w:t>81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86399" w:rsidRPr="00086399" w:rsidRDefault="00086399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086399">
        <w:rPr>
          <w:rFonts w:ascii="Arial" w:hAnsi="Arial" w:cs="Arial"/>
          <w:lang w:val="bg-BG"/>
        </w:rPr>
        <w:t>Обнародвано е</w:t>
      </w:r>
      <w:r w:rsidRPr="00086399">
        <w:rPr>
          <w:rStyle w:val="Heading2Char"/>
          <w:lang w:val="bg-BG"/>
        </w:rPr>
        <w:t xml:space="preserve"> Постановление № 209 от 26 септември 2018 г. </w:t>
      </w:r>
      <w:r w:rsidRPr="00086399">
        <w:rPr>
          <w:rFonts w:ascii="Arial" w:hAnsi="Arial" w:cs="Arial"/>
          <w:lang w:val="bg-BG"/>
        </w:rPr>
        <w:t>Приема</w:t>
      </w:r>
      <w:r>
        <w:rPr>
          <w:rFonts w:ascii="Arial" w:hAnsi="Arial" w:cs="Arial"/>
          <w:lang w:val="bg-BG"/>
        </w:rPr>
        <w:t xml:space="preserve"> се</w:t>
      </w:r>
      <w:r w:rsidRPr="00086399">
        <w:rPr>
          <w:rFonts w:ascii="Arial" w:hAnsi="Arial" w:cs="Arial"/>
          <w:lang w:val="bg-BG"/>
        </w:rPr>
        <w:t xml:space="preserve"> Наредба за организацията и реда за извършване на проверка на декларациите и за установяване конфликт на интереси.</w:t>
      </w:r>
      <w:r w:rsidRPr="00086399">
        <w:rPr>
          <w:color w:val="000000"/>
          <w:lang w:val="bg-BG" w:eastAsia="bg-BG"/>
        </w:rPr>
        <w:t xml:space="preserve"> </w:t>
      </w:r>
      <w:r>
        <w:rPr>
          <w:rFonts w:ascii="Arial" w:hAnsi="Arial" w:cs="Arial"/>
          <w:lang w:val="bg-BG"/>
        </w:rPr>
        <w:t>Тя</w:t>
      </w:r>
      <w:r w:rsidRPr="00086399">
        <w:rPr>
          <w:rFonts w:ascii="Arial" w:hAnsi="Arial" w:cs="Arial"/>
          <w:lang w:val="bg-BG"/>
        </w:rPr>
        <w:t xml:space="preserve"> се прилага за служителите в администрацията на органите на изпълнителната власт, за представителите на държавата или на общините</w:t>
      </w:r>
      <w:r>
        <w:rPr>
          <w:rFonts w:ascii="Arial" w:hAnsi="Arial" w:cs="Arial"/>
          <w:lang w:val="bg-BG"/>
        </w:rPr>
        <w:t xml:space="preserve">, </w:t>
      </w:r>
      <w:r w:rsidRPr="00086399">
        <w:rPr>
          <w:rFonts w:ascii="Arial" w:hAnsi="Arial" w:cs="Arial"/>
          <w:lang w:val="bg-BG"/>
        </w:rPr>
        <w:t xml:space="preserve">управителите и членовете в органите на управление или контрол на търговски дружества с държавно или общинско участие в капитала или на </w:t>
      </w:r>
      <w:r>
        <w:rPr>
          <w:rFonts w:ascii="Arial" w:hAnsi="Arial" w:cs="Arial"/>
          <w:lang w:val="bg-BG"/>
        </w:rPr>
        <w:t>ЮЛНЦ</w:t>
      </w:r>
      <w:r w:rsidRPr="00086399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за</w:t>
      </w:r>
      <w:r w:rsidRPr="00086399">
        <w:rPr>
          <w:rFonts w:ascii="Arial" w:hAnsi="Arial" w:cs="Arial"/>
          <w:lang w:val="bg-BG"/>
        </w:rPr>
        <w:t xml:space="preserve"> ръководителите на териториални</w:t>
      </w:r>
      <w:r>
        <w:rPr>
          <w:rFonts w:ascii="Arial" w:hAnsi="Arial" w:cs="Arial"/>
          <w:lang w:val="bg-BG"/>
        </w:rPr>
        <w:t>те им</w:t>
      </w:r>
      <w:r w:rsidRPr="00086399">
        <w:rPr>
          <w:rFonts w:ascii="Arial" w:hAnsi="Arial" w:cs="Arial"/>
          <w:lang w:val="bg-BG"/>
        </w:rPr>
        <w:t xml:space="preserve"> поделения, за членовете на политическите кабинети, съветниците и експертите към политическите кабинети, за кметовете на кметства, кметските наместници и секретарите на общините, за съдиите по вписванията и държавните съдебни изпълнители, както и за нотариусите и частните съдебни изпълнители.</w:t>
      </w:r>
    </w:p>
    <w:p w:rsidR="00D256B3" w:rsidRPr="00FF1C19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Изменено и допълнено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256B3">
        <w:rPr>
          <w:rStyle w:val="Heading2Char"/>
          <w:lang w:val="bg-BG"/>
        </w:rPr>
        <w:t>Постановление № 15 от 2018 г.</w:t>
      </w:r>
      <w:r>
        <w:rPr>
          <w:rStyle w:val="Heading2Char"/>
          <w:lang w:val="bg-BG"/>
        </w:rPr>
        <w:t xml:space="preserve"> </w:t>
      </w:r>
      <w:r w:rsidR="00086399" w:rsidRPr="00086399">
        <w:rPr>
          <w:rFonts w:ascii="Arial" w:hAnsi="Arial" w:cs="Arial"/>
          <w:lang w:val="bg-BG"/>
        </w:rPr>
        <w:t>Икономиите на средства</w:t>
      </w:r>
      <w:r w:rsidR="00086399">
        <w:rPr>
          <w:rFonts w:ascii="Arial" w:hAnsi="Arial" w:cs="Arial"/>
          <w:lang w:val="bg-BG"/>
        </w:rPr>
        <w:t>та, одобрени</w:t>
      </w:r>
      <w:r w:rsidR="00086399" w:rsidRPr="00086399">
        <w:rPr>
          <w:rFonts w:ascii="Arial" w:hAnsi="Arial" w:cs="Arial"/>
          <w:lang w:val="bg-BG"/>
        </w:rPr>
        <w:t xml:space="preserve"> за осигуряване на събития от Календара на Българското председателство в страната</w:t>
      </w:r>
      <w:r w:rsidR="00086399">
        <w:rPr>
          <w:rFonts w:ascii="Arial" w:hAnsi="Arial" w:cs="Arial"/>
          <w:lang w:val="bg-BG"/>
        </w:rPr>
        <w:t>, ще</w:t>
      </w:r>
      <w:r w:rsidR="00086399" w:rsidRPr="00086399">
        <w:rPr>
          <w:rFonts w:ascii="Arial" w:hAnsi="Arial" w:cs="Arial"/>
          <w:lang w:val="bg-BG"/>
        </w:rPr>
        <w:t xml:space="preserve"> могат да се ползват за разходи за други дейности, възложени на Министерството за Българското председателство на Съвета на Европейския съюз 2018 с акт на Министерския съвет.</w:t>
      </w:r>
    </w:p>
    <w:p w:rsidR="00D256B3" w:rsidRPr="00FF1C19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Изменено и допълнено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256B3">
        <w:rPr>
          <w:rStyle w:val="Heading2Char"/>
          <w:lang w:val="bg-BG"/>
        </w:rPr>
        <w:t xml:space="preserve">Наредба № 40 от 2004 г. </w:t>
      </w:r>
      <w:r w:rsidR="001036CB" w:rsidRPr="001036CB">
        <w:rPr>
          <w:rFonts w:ascii="Arial" w:hAnsi="Arial" w:cs="Arial"/>
          <w:lang w:val="bg-BG"/>
        </w:rPr>
        <w:t xml:space="preserve">Изпълнителна агенция "Автомобилна администрация" </w:t>
      </w:r>
      <w:r w:rsidR="001036CB">
        <w:rPr>
          <w:rFonts w:ascii="Arial" w:hAnsi="Arial" w:cs="Arial"/>
          <w:lang w:val="bg-BG"/>
        </w:rPr>
        <w:t xml:space="preserve">ще може да </w:t>
      </w:r>
      <w:r w:rsidR="001036CB" w:rsidRPr="001036CB">
        <w:rPr>
          <w:rFonts w:ascii="Arial" w:hAnsi="Arial" w:cs="Arial"/>
          <w:lang w:val="bg-BG"/>
        </w:rPr>
        <w:t>извършва служебна проверка за сключен трудов договор в регистъра на уведомленията за сключване, изменение или прекратяване на трудовите договори и уведомления за промяна на работодател, воден в Националната агенция за приходите</w:t>
      </w:r>
      <w:r w:rsidR="004737E2">
        <w:rPr>
          <w:rFonts w:ascii="Arial" w:hAnsi="Arial" w:cs="Arial"/>
          <w:lang w:val="bg-BG"/>
        </w:rPr>
        <w:t>, по отношение на всички консултанти</w:t>
      </w:r>
      <w:r w:rsidR="004737E2" w:rsidRPr="004737E2">
        <w:rPr>
          <w:rFonts w:ascii="Arial" w:hAnsi="Arial" w:cs="Arial"/>
          <w:lang w:val="bg-BG"/>
        </w:rPr>
        <w:t xml:space="preserve"> по безопасността при превоз на опасни товари</w:t>
      </w:r>
      <w:r w:rsidR="004737E2">
        <w:rPr>
          <w:rFonts w:ascii="Arial" w:hAnsi="Arial" w:cs="Arial"/>
          <w:lang w:val="bg-BG"/>
        </w:rPr>
        <w:t>.</w:t>
      </w:r>
    </w:p>
    <w:p w:rsidR="00D256B3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1 от 2016 г.</w:t>
      </w:r>
      <w:r w:rsidRPr="00DA4C0B">
        <w:rPr>
          <w:rStyle w:val="Heading2Char"/>
          <w:lang w:val="bg-BG"/>
        </w:rPr>
        <w:t xml:space="preserve"> </w:t>
      </w:r>
      <w:r w:rsidR="007D3AB2" w:rsidRPr="007D3AB2">
        <w:rPr>
          <w:rFonts w:ascii="Arial" w:hAnsi="Arial" w:cs="Arial"/>
          <w:lang w:val="bg-BG"/>
        </w:rPr>
        <w:t xml:space="preserve">Директорите на училищата </w:t>
      </w:r>
      <w:r w:rsidR="007D3AB2">
        <w:rPr>
          <w:rFonts w:ascii="Arial" w:hAnsi="Arial" w:cs="Arial"/>
          <w:lang w:val="bg-BG"/>
        </w:rPr>
        <w:t xml:space="preserve">по културата </w:t>
      </w:r>
      <w:r w:rsidR="007D3AB2" w:rsidRPr="007D3AB2">
        <w:rPr>
          <w:rFonts w:ascii="Arial" w:hAnsi="Arial" w:cs="Arial"/>
          <w:lang w:val="bg-BG"/>
        </w:rPr>
        <w:t xml:space="preserve">в срок до 10 дни след приключване на изпитите </w:t>
      </w:r>
      <w:r w:rsidR="007D3AB2">
        <w:rPr>
          <w:rFonts w:ascii="Arial" w:hAnsi="Arial" w:cs="Arial"/>
          <w:lang w:val="bg-BG"/>
        </w:rPr>
        <w:t xml:space="preserve">трябва да </w:t>
      </w:r>
      <w:r w:rsidR="007D3AB2" w:rsidRPr="007D3AB2">
        <w:rPr>
          <w:rFonts w:ascii="Arial" w:hAnsi="Arial" w:cs="Arial"/>
          <w:lang w:val="bg-BG"/>
        </w:rPr>
        <w:t>изпращат в Министерството на културата информация за класираните, приетите и записаните ученици в училището. Определят се редът и срокът за утвърждаване на паралелките и групите, за които кандидатите са под норматива за минимален брой ученици.</w:t>
      </w:r>
    </w:p>
    <w:p w:rsidR="00D256B3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256B3">
        <w:rPr>
          <w:rStyle w:val="Heading2Char"/>
          <w:lang w:val="bg-BG"/>
        </w:rPr>
        <w:t xml:space="preserve">Наредба № 2 от 2016 г. </w:t>
      </w:r>
      <w:r w:rsidR="00CA35B9" w:rsidRPr="00CA35B9">
        <w:rPr>
          <w:rFonts w:ascii="Arial" w:hAnsi="Arial" w:cs="Arial"/>
          <w:lang w:val="bg-BG"/>
        </w:rPr>
        <w:t>Класираните и приети кандидати за постъпване в първи клас представят оригинал на удостоверението за завършена подготвителна група в срок, определен от директора на приемащото училище.</w:t>
      </w:r>
    </w:p>
    <w:p w:rsidR="00D256B3" w:rsidRPr="00FF1C19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256B3">
        <w:rPr>
          <w:rStyle w:val="Heading2Char"/>
          <w:lang w:val="bg-BG"/>
        </w:rPr>
        <w:t xml:space="preserve">Наредба № 16 от 27 август 2018 г. </w:t>
      </w:r>
      <w:r w:rsidR="006A5908">
        <w:rPr>
          <w:rFonts w:ascii="Arial" w:hAnsi="Arial" w:cs="Arial"/>
          <w:lang w:val="bg-BG"/>
        </w:rPr>
        <w:t xml:space="preserve">С нея </w:t>
      </w:r>
      <w:r w:rsidR="006A5908" w:rsidRPr="006A5908">
        <w:rPr>
          <w:rFonts w:ascii="Arial" w:hAnsi="Arial" w:cs="Arial"/>
          <w:lang w:val="bg-BG"/>
        </w:rPr>
        <w:t>се определя дър</w:t>
      </w:r>
      <w:r w:rsidR="006A5908">
        <w:rPr>
          <w:rFonts w:ascii="Arial" w:hAnsi="Arial" w:cs="Arial"/>
          <w:lang w:val="bg-BG"/>
        </w:rPr>
        <w:t>жавният образователен стандарт</w:t>
      </w:r>
      <w:r w:rsidR="006A5908" w:rsidRPr="006A5908">
        <w:rPr>
          <w:rFonts w:ascii="Arial" w:hAnsi="Arial" w:cs="Arial"/>
          <w:lang w:val="bg-BG"/>
        </w:rPr>
        <w:t xml:space="preserve"> за придобиването на квалификация по професията 813080 "Организатор на спортни прояви и първенства" от област на образование "Услуги за личността" и професионално направление 813 "Спорт" съгласно Списъка на професиите за професионално образование и обучение</w:t>
      </w:r>
      <w:r w:rsidR="006A5908">
        <w:rPr>
          <w:rFonts w:ascii="Arial" w:hAnsi="Arial" w:cs="Arial"/>
          <w:lang w:val="bg-BG"/>
        </w:rPr>
        <w:t>.</w:t>
      </w:r>
      <w:r w:rsidR="006A5908" w:rsidRPr="006A5908">
        <w:rPr>
          <w:lang w:val="bg-BG"/>
        </w:rPr>
        <w:t xml:space="preserve"> </w:t>
      </w:r>
      <w:r w:rsidR="006A5908" w:rsidRPr="006A5908">
        <w:rPr>
          <w:rFonts w:ascii="Arial" w:hAnsi="Arial" w:cs="Arial"/>
          <w:lang w:val="bg-BG"/>
        </w:rPr>
        <w:t>Организаторът на спортни прояви и първенства изпълнява основно материално-технически, логистични, информационни, комуникационни и маркетингови дейности, свързани с планирането, организирането и провеждането на спортни прояви и първенства.</w:t>
      </w:r>
    </w:p>
    <w:p w:rsidR="00D256B3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256B3">
        <w:rPr>
          <w:rStyle w:val="Heading2Char"/>
          <w:lang w:val="bg-BG"/>
        </w:rPr>
        <w:t xml:space="preserve">Наредба № 9 от 2011 г. </w:t>
      </w:r>
      <w:r w:rsidR="00125773" w:rsidRPr="00125773">
        <w:rPr>
          <w:rFonts w:ascii="Arial" w:hAnsi="Arial" w:cs="Arial"/>
          <w:lang w:val="bg-BG"/>
        </w:rPr>
        <w:t>Оправомощава</w:t>
      </w:r>
      <w:r w:rsidR="00125773">
        <w:rPr>
          <w:rFonts w:ascii="Arial" w:hAnsi="Arial" w:cs="Arial"/>
          <w:lang w:val="bg-BG"/>
        </w:rPr>
        <w:t xml:space="preserve"> се</w:t>
      </w:r>
      <w:r w:rsidR="00125773" w:rsidRPr="00125773">
        <w:rPr>
          <w:rFonts w:ascii="Arial" w:hAnsi="Arial" w:cs="Arial"/>
          <w:lang w:val="bg-BG"/>
        </w:rPr>
        <w:t xml:space="preserve"> министър</w:t>
      </w:r>
      <w:r w:rsidR="00125773">
        <w:rPr>
          <w:rFonts w:ascii="Arial" w:hAnsi="Arial" w:cs="Arial"/>
          <w:lang w:val="bg-BG"/>
        </w:rPr>
        <w:t>ът</w:t>
      </w:r>
      <w:r w:rsidR="00125773" w:rsidRPr="00125773">
        <w:rPr>
          <w:rFonts w:ascii="Arial" w:hAnsi="Arial" w:cs="Arial"/>
          <w:lang w:val="bg-BG"/>
        </w:rPr>
        <w:t xml:space="preserve"> на земеделието, храните и горите да издава наредби за специфичните изисквания към безопасността и качеството на храните.</w:t>
      </w:r>
    </w:p>
    <w:p w:rsidR="00D256B3" w:rsidRDefault="00D256B3" w:rsidP="00D256B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1 от 2017 г.</w:t>
      </w:r>
      <w:r w:rsidRPr="00DA4C0B">
        <w:rPr>
          <w:rStyle w:val="Heading2Char"/>
          <w:lang w:val="bg-BG"/>
        </w:rPr>
        <w:t xml:space="preserve"> </w:t>
      </w:r>
      <w:r w:rsidR="00125773">
        <w:rPr>
          <w:rFonts w:ascii="Arial" w:hAnsi="Arial" w:cs="Arial"/>
          <w:lang w:val="bg-BG"/>
        </w:rPr>
        <w:t xml:space="preserve">При съставянето на акт за установяване на административно нарушение за установена с техническо средство концентрация на алкохол в кръвта над 0,5 промила и при попълване на протокол за установяване употребата на наркотични вещества или техните аналози, контролният орган ще трябва да попълва и талон за изследване по образец, независимо дали лицето приема или не показанията на техническото средство, с което е извършено установяването. 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E5C9A">
        <w:rPr>
          <w:rFonts w:ascii="Arial" w:hAnsi="Arial" w:cs="Arial"/>
          <w:b/>
          <w:i/>
          <w:lang w:val="bg-BG"/>
        </w:rPr>
        <w:t>8</w:t>
      </w:r>
      <w:r w:rsidR="00D256B3">
        <w:rPr>
          <w:rFonts w:ascii="Arial" w:hAnsi="Arial" w:cs="Arial"/>
          <w:b/>
          <w:i/>
          <w:lang w:val="bg-BG"/>
        </w:rPr>
        <w:t>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F1C19" w:rsidRPr="00FF1C19" w:rsidRDefault="004C67E9" w:rsidP="0035109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F64E6A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="00C15BD4">
        <w:rPr>
          <w:rFonts w:ascii="Arial" w:hAnsi="Arial" w:cs="Arial"/>
          <w:lang w:val="bg-BG"/>
        </w:rPr>
        <w:t>и допълнен</w:t>
      </w:r>
      <w:r w:rsidR="00F64E6A">
        <w:rPr>
          <w:rFonts w:ascii="Arial" w:hAnsi="Arial" w:cs="Arial"/>
          <w:lang w:val="bg-BG"/>
        </w:rPr>
        <w:t>а</w:t>
      </w:r>
      <w:r w:rsidR="00C15BD4"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F64E6A">
        <w:rPr>
          <w:rStyle w:val="Heading2Char"/>
          <w:lang w:val="bg-BG"/>
        </w:rPr>
        <w:t>Наредба № 10 от 2016 г.</w:t>
      </w:r>
      <w:r w:rsidR="00D256B3">
        <w:rPr>
          <w:rStyle w:val="Heading2Char"/>
          <w:lang w:val="bg-BG"/>
        </w:rPr>
        <w:t xml:space="preserve"> </w:t>
      </w:r>
      <w:r w:rsidR="00FB3AE7">
        <w:rPr>
          <w:rFonts w:ascii="Arial" w:hAnsi="Arial" w:cs="Arial"/>
          <w:lang w:val="bg-BG"/>
        </w:rPr>
        <w:t>Предоставя се възможност общините, съвместно с директорите на училищата, да разработват програма за създаване на условия за провеждане на полудневна организация на учебния ден преди обяд. Предложените програми</w:t>
      </w:r>
      <w:r w:rsidR="006A5908">
        <w:rPr>
          <w:rFonts w:ascii="Arial" w:hAnsi="Arial" w:cs="Arial"/>
          <w:lang w:val="bg-BG"/>
        </w:rPr>
        <w:t xml:space="preserve"> подлежат на утвърждаване от Министерството на образованието и науката. Регламентира се времето на провеждане и продължителността на туристическите пътувания с обща цена с оглед реализиране на определените образователни и възпитателни цели без това да създава социално напрежение сред участниците в образователния процес и да не се отразява на качеството на обучението в училище.</w:t>
      </w:r>
    </w:p>
    <w:p w:rsidR="00765795" w:rsidRDefault="00F64E6A" w:rsidP="004B28A0">
      <w:pPr>
        <w:spacing w:after="240" w:line="360" w:lineRule="auto"/>
        <w:jc w:val="both"/>
        <w:rPr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4C67E9">
        <w:rPr>
          <w:rFonts w:ascii="Arial" w:hAnsi="Arial" w:cs="Arial"/>
          <w:lang w:val="bg-BG"/>
        </w:rPr>
        <w:t xml:space="preserve"> </w:t>
      </w:r>
      <w:r w:rsidR="004C67E9" w:rsidRPr="006A5456">
        <w:rPr>
          <w:rFonts w:ascii="Arial" w:hAnsi="Arial" w:cs="Arial"/>
          <w:lang w:val="bg-BG"/>
        </w:rPr>
        <w:t>е</w:t>
      </w:r>
      <w:r w:rsidR="004C67E9" w:rsidRPr="008A42E1">
        <w:rPr>
          <w:rStyle w:val="Heading2Char"/>
          <w:lang w:val="bg-BG"/>
        </w:rPr>
        <w:t xml:space="preserve"> </w:t>
      </w:r>
      <w:r w:rsidRPr="00F64E6A">
        <w:rPr>
          <w:rStyle w:val="Heading2Char"/>
          <w:lang w:val="bg-BG"/>
        </w:rPr>
        <w:t xml:space="preserve">Наредба № 17 от 27 август 2018 г. </w:t>
      </w:r>
      <w:r w:rsidR="006A5908">
        <w:rPr>
          <w:rFonts w:ascii="Arial" w:hAnsi="Arial" w:cs="Arial"/>
          <w:lang w:val="bg-BG"/>
        </w:rPr>
        <w:t>С нея се определя държавният образователен стандарт за придобиване на квалификация по професията 813040 "Инструктор по адаптирана физическа активност и спорт за хора с увреждания" от област на образование "Услуги за личността" и професионално направление 813 "Спорт" съгласно Списъка на професиите за професионално образование и обучение. Инструктор е лицето, което отговаря за периода на физическа и психическа подготовка на хората с увреждания, които спортуват.</w:t>
      </w:r>
    </w:p>
    <w:p w:rsidR="00DA4C0B" w:rsidRPr="00FF1C19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F64E6A">
        <w:rPr>
          <w:rFonts w:ascii="Arial" w:hAnsi="Arial" w:cs="Arial"/>
          <w:lang w:val="bg-BG"/>
        </w:rPr>
        <w:t>а и допълнена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F64E6A" w:rsidRPr="00F64E6A">
        <w:rPr>
          <w:rStyle w:val="Heading2Char"/>
          <w:lang w:val="bg-BG"/>
        </w:rPr>
        <w:t xml:space="preserve">Наредба № 2 от 2015 г. </w:t>
      </w:r>
      <w:r w:rsidR="006A5908">
        <w:rPr>
          <w:rFonts w:ascii="Arial" w:hAnsi="Arial" w:cs="Arial"/>
          <w:lang w:val="bg-BG"/>
        </w:rPr>
        <w:t>Създава се възможност вещи лица да бъдат и специалисти, които са със завършено средно образование, като изискването към тях е за по-дълъг професионален стаж, което е гаранция за професионализъм в конкретната област. Залагат се критерии за контрол на дейността на вещите лица, като в случай че не е налице добра организация на тяхната работа и участието им в процеса не допринася за своевременното и качественото му приключване, е възможно тяхното отписване от списъците на вещите лица. Актуализира се размерът и начинът на образуване на възнаграждението, дължимо на вещите лица.</w:t>
      </w:r>
    </w:p>
    <w:p w:rsidR="00762C70" w:rsidRDefault="00762C70" w:rsidP="00762C7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F64E6A">
        <w:rPr>
          <w:rStyle w:val="Heading2Char"/>
          <w:lang w:val="bg-BG"/>
        </w:rPr>
        <w:t>Наредба № 1 от 2007 г</w:t>
      </w:r>
      <w:r>
        <w:rPr>
          <w:rStyle w:val="Heading2Char"/>
          <w:lang w:val="bg-BG"/>
        </w:rPr>
        <w:t xml:space="preserve">. </w:t>
      </w:r>
      <w:r w:rsidRPr="00762C70">
        <w:rPr>
          <w:rStyle w:val="Heading2Char"/>
          <w:lang w:val="bg-BG"/>
        </w:rPr>
        <w:t>за ползване и изплащане на паричните помощи за профилактика и рехабилитация</w:t>
      </w:r>
      <w:r>
        <w:rPr>
          <w:rStyle w:val="Heading2Char"/>
          <w:lang w:val="bg-BG"/>
        </w:rPr>
        <w:t>.</w:t>
      </w:r>
      <w:r w:rsidRPr="00F64E6A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Наредбата се привежда в съответствие с новите правила за осиновяване, разписани в Кодекса на труда.</w:t>
      </w:r>
    </w:p>
    <w:p w:rsidR="00DA4C0B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F64E6A" w:rsidRPr="00F64E6A">
        <w:rPr>
          <w:rStyle w:val="Heading2Char"/>
          <w:lang w:val="bg-BG"/>
        </w:rPr>
        <w:t>Наредба № 4 от 2013 г.</w:t>
      </w:r>
      <w:r w:rsidR="00F64E6A">
        <w:rPr>
          <w:rFonts w:ascii="Arial" w:hAnsi="Arial" w:cs="Arial"/>
          <w:lang w:val="bg-BG"/>
        </w:rPr>
        <w:t xml:space="preserve"> </w:t>
      </w:r>
      <w:r w:rsidR="001B5D0E">
        <w:rPr>
          <w:rFonts w:ascii="Arial" w:hAnsi="Arial" w:cs="Arial"/>
          <w:lang w:val="bg-BG"/>
        </w:rPr>
        <w:t xml:space="preserve">Разписват се правила за оборудване на </w:t>
      </w:r>
      <w:r w:rsidR="001B5D0E" w:rsidRPr="001B5D0E">
        <w:rPr>
          <w:rFonts w:ascii="Arial" w:hAnsi="Arial" w:cs="Arial"/>
          <w:lang w:val="bg-BG"/>
        </w:rPr>
        <w:t>инсталациите за изгаряне и</w:t>
      </w:r>
      <w:r w:rsidR="001B5D0E">
        <w:rPr>
          <w:rFonts w:ascii="Arial" w:hAnsi="Arial" w:cs="Arial"/>
          <w:lang w:val="bg-BG"/>
        </w:rPr>
        <w:t xml:space="preserve"> съвместно изгаряне на отпадъци.</w:t>
      </w:r>
      <w:r w:rsidR="001B5D0E" w:rsidRPr="001B5D0E">
        <w:rPr>
          <w:lang w:val="bg-BG"/>
        </w:rPr>
        <w:t xml:space="preserve"> </w:t>
      </w:r>
      <w:r w:rsidR="001B5D0E" w:rsidRPr="001B5D0E">
        <w:rPr>
          <w:rFonts w:ascii="Arial" w:hAnsi="Arial" w:cs="Arial"/>
          <w:lang w:val="bg-BG"/>
        </w:rPr>
        <w:t>Прецизират</w:t>
      </w:r>
      <w:r w:rsidR="001B5D0E">
        <w:rPr>
          <w:rFonts w:ascii="Arial" w:hAnsi="Arial" w:cs="Arial"/>
          <w:lang w:val="bg-BG"/>
        </w:rPr>
        <w:t xml:space="preserve"> се</w:t>
      </w:r>
      <w:r w:rsidR="001B5D0E" w:rsidRPr="001B5D0E">
        <w:rPr>
          <w:rFonts w:ascii="Arial" w:hAnsi="Arial" w:cs="Arial"/>
          <w:lang w:val="bg-BG"/>
        </w:rPr>
        <w:t xml:space="preserve"> условията, при които компетентните органи могат да допускат прилагането на отклонение от изискванията с издаваните от тях разрешения или комплексни разрешителни за съвместно изгаряне на отпадъците, образувани от предприятия на целулозно-хартиената промишленост в съществуващи котли за изгаряне на дървесни кори.</w:t>
      </w:r>
    </w:p>
    <w:p w:rsidR="00DA4C0B" w:rsidRPr="00FF1C19" w:rsidRDefault="00D256B3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DA4C0B">
        <w:rPr>
          <w:rFonts w:ascii="Arial" w:hAnsi="Arial" w:cs="Arial"/>
          <w:lang w:val="bg-BG"/>
        </w:rPr>
        <w:t xml:space="preserve"> </w:t>
      </w:r>
      <w:r w:rsidR="00DA4C0B" w:rsidRPr="006A5456">
        <w:rPr>
          <w:rFonts w:ascii="Arial" w:hAnsi="Arial" w:cs="Arial"/>
          <w:lang w:val="bg-BG"/>
        </w:rPr>
        <w:t>е</w:t>
      </w:r>
      <w:r w:rsidR="00DA4C0B" w:rsidRPr="008A42E1">
        <w:rPr>
          <w:rStyle w:val="Heading2Char"/>
          <w:lang w:val="bg-BG"/>
        </w:rPr>
        <w:t xml:space="preserve"> </w:t>
      </w:r>
      <w:r w:rsidR="00F64E6A" w:rsidRPr="00F64E6A">
        <w:rPr>
          <w:rStyle w:val="Heading2Char"/>
          <w:lang w:val="bg-BG"/>
        </w:rPr>
        <w:t xml:space="preserve">Инструкция № 2 от 5 септември 2018 г. </w:t>
      </w:r>
      <w:r w:rsidR="00762C70">
        <w:rPr>
          <w:rFonts w:ascii="Arial" w:hAnsi="Arial" w:cs="Arial"/>
          <w:lang w:val="bg-BG"/>
        </w:rPr>
        <w:t xml:space="preserve">С нея се урежда </w:t>
      </w:r>
      <w:r w:rsidR="00762C70" w:rsidRPr="00762C70">
        <w:rPr>
          <w:rFonts w:ascii="Arial" w:hAnsi="Arial" w:cs="Arial"/>
          <w:lang w:val="bg-BG"/>
        </w:rPr>
        <w:t>взаимодействие</w:t>
      </w:r>
      <w:r w:rsidR="00762C70">
        <w:rPr>
          <w:rFonts w:ascii="Arial" w:hAnsi="Arial" w:cs="Arial"/>
          <w:lang w:val="bg-BG"/>
        </w:rPr>
        <w:t>то</w:t>
      </w:r>
      <w:r w:rsidR="00762C70" w:rsidRPr="00762C70">
        <w:rPr>
          <w:rFonts w:ascii="Arial" w:hAnsi="Arial" w:cs="Arial"/>
          <w:lang w:val="bg-BG"/>
        </w:rPr>
        <w:t xml:space="preserve"> между Комисията за противодействие на корупцията и за отнемане на незаконно придобитото имущество и Прокуратурата на Република България за изпълнение на дейностите</w:t>
      </w:r>
      <w:r w:rsidR="00762C70">
        <w:rPr>
          <w:rFonts w:ascii="Arial" w:hAnsi="Arial" w:cs="Arial"/>
          <w:lang w:val="bg-BG"/>
        </w:rPr>
        <w:t xml:space="preserve"> по </w:t>
      </w:r>
      <w:r w:rsidR="00762C70" w:rsidRPr="00762C70">
        <w:rPr>
          <w:rFonts w:ascii="Arial" w:hAnsi="Arial" w:cs="Arial"/>
          <w:lang w:val="bg-BG"/>
        </w:rPr>
        <w:t>противодействие на корупцията чрез разкриване на прояви на лица, заемащи висши публични длъжности</w:t>
      </w:r>
      <w:r w:rsidR="00762C70">
        <w:rPr>
          <w:rFonts w:ascii="Arial" w:hAnsi="Arial" w:cs="Arial"/>
          <w:lang w:val="bg-BG"/>
        </w:rPr>
        <w:t>.</w:t>
      </w:r>
    </w:p>
    <w:p w:rsidR="00DA4C0B" w:rsidRDefault="00F64E6A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DA4C0B">
        <w:rPr>
          <w:rFonts w:ascii="Arial" w:hAnsi="Arial" w:cs="Arial"/>
          <w:lang w:val="bg-BG"/>
        </w:rPr>
        <w:t xml:space="preserve"> </w:t>
      </w:r>
      <w:r w:rsidR="00DA4C0B" w:rsidRPr="006A5456">
        <w:rPr>
          <w:rFonts w:ascii="Arial" w:hAnsi="Arial" w:cs="Arial"/>
          <w:lang w:val="bg-BG"/>
        </w:rPr>
        <w:t>е</w:t>
      </w:r>
      <w:r w:rsidR="00DA4C0B" w:rsidRPr="008A42E1">
        <w:rPr>
          <w:rStyle w:val="Heading2Char"/>
          <w:lang w:val="bg-BG"/>
        </w:rPr>
        <w:t xml:space="preserve"> </w:t>
      </w:r>
      <w:r w:rsidRPr="00F64E6A">
        <w:rPr>
          <w:rStyle w:val="Heading2Char"/>
          <w:lang w:val="bg-BG"/>
        </w:rPr>
        <w:t>Спогодба между Република България и Република Молдова за регулиране на трудовата миграция</w:t>
      </w:r>
      <w:r>
        <w:rPr>
          <w:rStyle w:val="Heading2Char"/>
          <w:lang w:val="bg-BG"/>
        </w:rPr>
        <w:t>.</w:t>
      </w:r>
      <w:r w:rsidRPr="00F64E6A">
        <w:rPr>
          <w:rStyle w:val="Heading2Char"/>
          <w:lang w:val="bg-BG"/>
        </w:rPr>
        <w:t xml:space="preserve"> </w:t>
      </w:r>
      <w:r w:rsidR="00A073C8" w:rsidRPr="00A073C8">
        <w:rPr>
          <w:rFonts w:ascii="Arial" w:hAnsi="Arial" w:cs="Arial"/>
          <w:lang w:val="bg-BG"/>
        </w:rPr>
        <w:t>Документът регулира реда за работа на граждани от двете страни. Споразумение е сключено за период от пет години с последващо автоматично удължаване за срок от три години.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71CD3" w:rsidRPr="00671CD3" w:rsidTr="00295919">
        <w:trPr>
          <w:trHeight w:val="226"/>
          <w:jc w:val="center"/>
        </w:trPr>
        <w:tc>
          <w:tcPr>
            <w:tcW w:w="2830" w:type="dxa"/>
          </w:tcPr>
          <w:p w:rsidR="00671CD3" w:rsidRPr="00671CD3" w:rsidRDefault="00671CD3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671CD3" w:rsidRDefault="00762C70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762C70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енергетиката</w:t>
            </w:r>
          </w:p>
          <w:p w:rsidR="00762C70" w:rsidRPr="00671CD3" w:rsidRDefault="00762C70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762C70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лекарствените продукти в хуманната медицина</w:t>
            </w:r>
          </w:p>
        </w:tc>
        <w:tc>
          <w:tcPr>
            <w:tcW w:w="1864" w:type="dxa"/>
          </w:tcPr>
          <w:p w:rsidR="00671CD3" w:rsidRPr="00F468CD" w:rsidRDefault="00671CD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71CD3" w:rsidRPr="00671CD3" w:rsidTr="00295919">
        <w:trPr>
          <w:trHeight w:val="226"/>
          <w:jc w:val="center"/>
        </w:trPr>
        <w:tc>
          <w:tcPr>
            <w:tcW w:w="2830" w:type="dxa"/>
          </w:tcPr>
          <w:p w:rsidR="00671CD3" w:rsidRPr="00671CD3" w:rsidRDefault="00671CD3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671CD3" w:rsidRDefault="00C832AF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C832AF">
              <w:rPr>
                <w:rFonts w:ascii="Arial" w:hAnsi="Arial" w:cs="Arial"/>
                <w:sz w:val="24"/>
                <w:lang w:val="bg-BG"/>
              </w:rPr>
              <w:t>Постановление № 211 от 4 октомври 2018 г. за одобряване на допълнителни трансфери по бюджетите на общините за 2018 г. за финансово осигуряване на дейности п</w:t>
            </w:r>
            <w:r>
              <w:rPr>
                <w:rFonts w:ascii="Arial" w:hAnsi="Arial" w:cs="Arial"/>
                <w:sz w:val="24"/>
                <w:lang w:val="bg-BG"/>
              </w:rPr>
              <w:t>о Национална програма "</w:t>
            </w:r>
            <w:r w:rsidRPr="00C832AF">
              <w:rPr>
                <w:rFonts w:ascii="Arial" w:hAnsi="Arial" w:cs="Arial"/>
                <w:sz w:val="24"/>
                <w:lang w:val="bg-BG"/>
              </w:rPr>
              <w:t>Ученически олимпиади и състезания", одобрена с Решение № 271 на Министерския съвет от 2018 г. за одобряване на национални програми за развитие на образованието</w:t>
            </w:r>
          </w:p>
          <w:p w:rsidR="00CD598F" w:rsidRPr="00671CD3" w:rsidRDefault="00CD598F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lastRenderedPageBreak/>
              <w:t xml:space="preserve">- </w:t>
            </w:r>
            <w:r w:rsidRPr="00CD598F">
              <w:rPr>
                <w:rFonts w:ascii="Arial" w:hAnsi="Arial" w:cs="Arial"/>
                <w:sz w:val="24"/>
                <w:lang w:val="bg-BG"/>
              </w:rPr>
              <w:t>Постановление № 212 от 4 октомври 2018 г. за одобряване на допълнителни разходи/трансфери от резерва по чл. 1, ал.2, раздел ІІ, т.5.1 от Закона за държавния бюджет на Република България за 2018 г. за непредвидени и/или неотложни разходи за предотвратяване, овладяване и преодоляване на последиците от бедствия</w:t>
            </w:r>
          </w:p>
        </w:tc>
        <w:tc>
          <w:tcPr>
            <w:tcW w:w="1864" w:type="dxa"/>
          </w:tcPr>
          <w:p w:rsidR="00671CD3" w:rsidRPr="00F468CD" w:rsidRDefault="00671CD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lastRenderedPageBreak/>
              <w:t>Предстоящо обнародване</w:t>
            </w:r>
          </w:p>
        </w:tc>
      </w:tr>
      <w:tr w:rsidR="00516024" w:rsidRPr="00516024" w:rsidTr="00295919">
        <w:trPr>
          <w:trHeight w:val="226"/>
          <w:jc w:val="center"/>
        </w:trPr>
        <w:tc>
          <w:tcPr>
            <w:tcW w:w="2830" w:type="dxa"/>
          </w:tcPr>
          <w:p w:rsidR="00516024" w:rsidRPr="00671CD3" w:rsidRDefault="00516024" w:rsidP="00516024">
            <w:pPr>
              <w:spacing w:line="360" w:lineRule="auto"/>
              <w:jc w:val="center"/>
              <w:rPr>
                <w:rFonts w:ascii="Arial" w:hAnsi="Arial" w:cs="Arial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C832AF" w:rsidRPr="00C832AF">
              <w:rPr>
                <w:rFonts w:ascii="Arial" w:hAnsi="Arial" w:cs="Arial"/>
                <w:sz w:val="24"/>
                <w:lang w:val="bg-BG"/>
              </w:rPr>
              <w:t>земеделието, храните и горите</w:t>
            </w:r>
          </w:p>
        </w:tc>
        <w:tc>
          <w:tcPr>
            <w:tcW w:w="6072" w:type="dxa"/>
          </w:tcPr>
          <w:p w:rsidR="00516024" w:rsidRDefault="00C832AF" w:rsidP="00D64C1A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C832AF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 от 2017 г. за прилагане на мярка 14, "Хуманно отношение към животните" от Програмата за развитие на селските райони за периода 2014-2020 г.</w:t>
            </w:r>
          </w:p>
        </w:tc>
        <w:tc>
          <w:tcPr>
            <w:tcW w:w="1864" w:type="dxa"/>
          </w:tcPr>
          <w:p w:rsidR="00516024" w:rsidRPr="00F468CD" w:rsidRDefault="0051602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60A15" w:rsidRPr="00460A15" w:rsidTr="00295919">
        <w:trPr>
          <w:trHeight w:val="226"/>
          <w:jc w:val="center"/>
        </w:trPr>
        <w:tc>
          <w:tcPr>
            <w:tcW w:w="2830" w:type="dxa"/>
          </w:tcPr>
          <w:p w:rsidR="00460A15" w:rsidRPr="00460A15" w:rsidRDefault="00C832AF" w:rsidP="00516024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832AF">
              <w:rPr>
                <w:rFonts w:ascii="Arial" w:hAnsi="Arial" w:cs="Arial"/>
                <w:sz w:val="24"/>
                <w:lang w:val="bg-BG"/>
              </w:rPr>
              <w:t>Държавна агенция "Национална сигурност"</w:t>
            </w:r>
          </w:p>
        </w:tc>
        <w:tc>
          <w:tcPr>
            <w:tcW w:w="6072" w:type="dxa"/>
          </w:tcPr>
          <w:p w:rsidR="00671CD3" w:rsidRPr="00460A15" w:rsidRDefault="00C832AF" w:rsidP="005A7D39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C832AF">
              <w:rPr>
                <w:rFonts w:ascii="Arial" w:hAnsi="Arial" w:cs="Arial"/>
                <w:sz w:val="24"/>
                <w:lang w:val="bg-BG"/>
              </w:rPr>
              <w:t>Наредба № І-5 от 26 септември 2018 г. за организацията на работата по постъпилите в Държавна агенция "Национална сигурност" предложения и сигнали</w:t>
            </w:r>
          </w:p>
        </w:tc>
        <w:tc>
          <w:tcPr>
            <w:tcW w:w="1864" w:type="dxa"/>
          </w:tcPr>
          <w:p w:rsidR="00460A15" w:rsidRPr="00F468CD" w:rsidRDefault="00460A15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516024" w:rsidRPr="00516024" w:rsidTr="00295919">
        <w:trPr>
          <w:trHeight w:val="226"/>
          <w:jc w:val="center"/>
        </w:trPr>
        <w:tc>
          <w:tcPr>
            <w:tcW w:w="2830" w:type="dxa"/>
          </w:tcPr>
          <w:p w:rsidR="00516024" w:rsidRPr="00460A15" w:rsidRDefault="00C832AF" w:rsidP="00516024">
            <w:pPr>
              <w:spacing w:line="360" w:lineRule="auto"/>
              <w:jc w:val="center"/>
              <w:rPr>
                <w:rFonts w:ascii="Arial" w:hAnsi="Arial" w:cs="Arial"/>
                <w:lang w:val="bg-BG"/>
              </w:rPr>
            </w:pPr>
            <w:r w:rsidRPr="00C832AF">
              <w:rPr>
                <w:rFonts w:ascii="Arial" w:hAnsi="Arial" w:cs="Arial"/>
                <w:sz w:val="24"/>
                <w:lang w:val="bg-BG"/>
              </w:rPr>
              <w:t>Комисия за финансов надзор</w:t>
            </w:r>
          </w:p>
        </w:tc>
        <w:tc>
          <w:tcPr>
            <w:tcW w:w="6072" w:type="dxa"/>
          </w:tcPr>
          <w:p w:rsidR="00516024" w:rsidRDefault="00CD598F" w:rsidP="005A7D39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C832AF" w:rsidRPr="00C832AF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31 от 2006 г. за условията и реда за провеждане на изпит и за признаване на правоспособност на отговорен актюер, за признаване на правоспособност, придобита извън Република България, както и за формата на актюерската заверка, формата и съдържанието на актюерския доклад и на справките по Кодекса за застраховането, които отговорният актюер заверява</w:t>
            </w:r>
          </w:p>
          <w:p w:rsidR="00CD598F" w:rsidRPr="00516024" w:rsidRDefault="00CD598F" w:rsidP="005A7D39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- </w:t>
            </w:r>
            <w:r w:rsidRPr="00CD598F">
              <w:rPr>
                <w:rFonts w:ascii="Arial" w:hAnsi="Arial" w:cs="Arial"/>
                <w:sz w:val="24"/>
                <w:lang w:val="bg-BG"/>
              </w:rPr>
              <w:t>Наредба № 61 от 27 септември 2018 г. за изискванията към рекламните и писмените информационни материали и страниците в интернет на пенсионноосигурителните дружества</w:t>
            </w:r>
          </w:p>
        </w:tc>
        <w:tc>
          <w:tcPr>
            <w:tcW w:w="1864" w:type="dxa"/>
          </w:tcPr>
          <w:p w:rsidR="00516024" w:rsidRPr="00F468CD" w:rsidRDefault="0051602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516024" w:rsidRDefault="00516024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CD598F" w:rsidRDefault="00CD598F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CD598F" w:rsidRDefault="00CD598F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bookmarkStart w:id="0" w:name="_GoBack"/>
      <w:bookmarkEnd w:id="0"/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4E57D7" w:rsidRPr="006A5456" w:rsidRDefault="00C832AF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 w:rsidR="004E57D7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4E57D7" w:rsidRPr="00EA0219" w:rsidRDefault="00C832AF" w:rsidP="00EA0219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C832AF">
        <w:rPr>
          <w:rFonts w:ascii="Arial" w:hAnsi="Arial" w:cs="Arial"/>
          <w:b/>
          <w:color w:val="FF0000"/>
          <w:lang w:val="bg-BG"/>
        </w:rPr>
        <w:t>Международен ден на учителя</w:t>
      </w:r>
    </w:p>
    <w:p w:rsidR="008453EA" w:rsidRPr="006A5456" w:rsidRDefault="00CD598F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7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октом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ври</w:t>
      </w:r>
    </w:p>
    <w:p w:rsidR="00516024" w:rsidRDefault="00CD598F" w:rsidP="00EA0219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Световен ден за достоен труд</w:t>
      </w:r>
    </w:p>
    <w:p w:rsidR="00050FB1" w:rsidRPr="006A5456" w:rsidRDefault="00CD598F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050FB1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51602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516024" w:rsidRPr="00050FB1" w:rsidRDefault="00CD598F" w:rsidP="0051602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Международен Ден за превенция от природните и стихийни бедств</w:t>
      </w:r>
      <w:r>
        <w:rPr>
          <w:rFonts w:ascii="Arial" w:hAnsi="Arial" w:cs="Arial"/>
          <w:b/>
          <w:color w:val="FF0000"/>
          <w:lang w:val="bg-BG"/>
        </w:rPr>
        <w:t>ия</w:t>
      </w:r>
    </w:p>
    <w:p w:rsidR="009C6FAC" w:rsidRPr="006A5456" w:rsidRDefault="00CD598F" w:rsidP="009C6FA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9</w:t>
      </w:r>
      <w:r w:rsidR="009C6FA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51602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516024" w:rsidRDefault="00CD598F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Световен ден на пощат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CD598F" w:rsidRDefault="00CD598F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Ден на Античната Култур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516024" w:rsidRPr="006A5456" w:rsidRDefault="00CD598F" w:rsidP="0051602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10</w:t>
      </w:r>
      <w:r w:rsidR="00516024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51602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октомври</w:t>
      </w:r>
    </w:p>
    <w:p w:rsidR="00516024" w:rsidRDefault="00CD598F" w:rsidP="0051602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Световен ден срещу смъртното наказани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CD598F" w:rsidRDefault="00CD598F" w:rsidP="0051602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Професионален ден на архивист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CD598F" w:rsidRPr="00516024" w:rsidRDefault="00CD598F" w:rsidP="0051602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D598F">
        <w:rPr>
          <w:rFonts w:ascii="Arial" w:hAnsi="Arial" w:cs="Arial"/>
          <w:b/>
          <w:color w:val="FF0000"/>
          <w:lang w:val="bg-BG"/>
        </w:rPr>
        <w:t>Световен ден за психично здраве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EF6BDC" w:rsidRPr="00EF6BDC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Обвиняемия</w:t>
      </w:r>
      <w:r>
        <w:rPr>
          <w:rFonts w:ascii="Arial" w:hAnsi="Arial" w:cs="Arial"/>
          <w:lang w:val="bg-BG"/>
        </w:rPr>
        <w:t>т</w:t>
      </w:r>
      <w:r w:rsidRPr="00EF6BDC">
        <w:rPr>
          <w:rFonts w:ascii="Arial" w:hAnsi="Arial" w:cs="Arial"/>
          <w:lang w:val="bg-BG"/>
        </w:rPr>
        <w:t>: Baшa чecт, иcĸaм дa ми cмeнитe aдвoĸaтa, тoзи</w:t>
      </w:r>
      <w:r>
        <w:rPr>
          <w:rFonts w:ascii="Arial" w:hAnsi="Arial" w:cs="Arial"/>
          <w:lang w:val="bg-BG"/>
        </w:rPr>
        <w:t>, ĸoго</w:t>
      </w:r>
      <w:r w:rsidRPr="00EF6BDC">
        <w:rPr>
          <w:rFonts w:ascii="Arial" w:hAnsi="Arial" w:cs="Arial"/>
          <w:lang w:val="bg-BG"/>
        </w:rPr>
        <w:t>тo нaзнaчиxтe</w:t>
      </w:r>
      <w:r>
        <w:rPr>
          <w:rFonts w:ascii="Arial" w:hAnsi="Arial" w:cs="Arial"/>
          <w:lang w:val="bg-BG"/>
        </w:rPr>
        <w:t>,</w:t>
      </w:r>
      <w:r w:rsidRPr="00EF6BDC">
        <w:rPr>
          <w:rFonts w:ascii="Arial" w:hAnsi="Arial" w:cs="Arial"/>
          <w:lang w:val="bg-BG"/>
        </w:rPr>
        <w:t xml:space="preserve"> въoбщe нe ce интepecyвa oт дeлaтa ми.</w:t>
      </w:r>
    </w:p>
    <w:p w:rsidR="00EF6BDC" w:rsidRPr="00EF6BDC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Cъдиятa ĸъм aдвoĸaтa: Kaĸвo щe ĸaжeтe в oтгoвop нa тoвa oбвинeниe?</w:t>
      </w:r>
    </w:p>
    <w:p w:rsidR="002A26C7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Aдвoĸaтът: Извинитe, Baшa чecт, ĸaĸвo ĸaзaxтe, нe Bи чyx...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5D0E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136D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598F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6B3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6</Pages>
  <Words>1436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113</cp:revision>
  <cp:lastPrinted>2016-07-29T11:13:00Z</cp:lastPrinted>
  <dcterms:created xsi:type="dcterms:W3CDTF">2018-04-04T10:36:00Z</dcterms:created>
  <dcterms:modified xsi:type="dcterms:W3CDTF">2018-10-05T06:25:00Z</dcterms:modified>
</cp:coreProperties>
</file>