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181684" w:rsidP="00A7188B">
      <w:pPr>
        <w:spacing w:line="360" w:lineRule="auto"/>
        <w:jc w:val="right"/>
        <w:rPr>
          <w:rStyle w:val="SubtleEmphasis"/>
          <w:rFonts w:ascii="Arial" w:hAnsi="Arial" w:cs="Arial"/>
          <w:lang w:val="bg-BG"/>
        </w:rPr>
      </w:pPr>
      <w:r>
        <w:rPr>
          <w:rStyle w:val="SubtleEmphasis"/>
          <w:rFonts w:ascii="Arial" w:hAnsi="Arial" w:cs="Arial"/>
          <w:lang w:val="bg-BG"/>
        </w:rPr>
        <w:t>14</w:t>
      </w:r>
      <w:r w:rsidR="00A7188B" w:rsidRPr="006A5456">
        <w:rPr>
          <w:rStyle w:val="SubtleEmphasis"/>
          <w:rFonts w:ascii="Arial" w:hAnsi="Arial" w:cs="Arial"/>
          <w:lang w:val="bg-BG"/>
        </w:rPr>
        <w:t>.</w:t>
      </w:r>
      <w:r w:rsidR="00D256B3">
        <w:rPr>
          <w:rStyle w:val="SubtleEmphasis"/>
          <w:rFonts w:ascii="Arial" w:hAnsi="Arial" w:cs="Arial"/>
          <w:lang w:val="bg-BG"/>
        </w:rPr>
        <w:t>1</w:t>
      </w:r>
      <w:r w:rsidR="002C1FD7">
        <w:rPr>
          <w:rStyle w:val="SubtleEmphasis"/>
          <w:rFonts w:ascii="Arial" w:hAnsi="Arial" w:cs="Arial"/>
          <w:lang w:val="bg-BG"/>
        </w:rPr>
        <w:t>2</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830293"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830293"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830293"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4C5951" w:rsidRPr="001C70DD" w:rsidRDefault="001C70DD" w:rsidP="001C70DD">
            <w:pPr>
              <w:pStyle w:val="ListParagraph"/>
              <w:spacing w:line="360" w:lineRule="auto"/>
              <w:ind w:left="0"/>
              <w:jc w:val="center"/>
              <w:rPr>
                <w:rFonts w:ascii="Arial" w:hAnsi="Arial" w:cs="Arial"/>
                <w:i/>
                <w:sz w:val="24"/>
                <w:lang w:val="bg-BG"/>
              </w:rPr>
            </w:pPr>
            <w:r>
              <w:rPr>
                <w:rFonts w:ascii="Arial" w:hAnsi="Arial" w:cs="Arial"/>
                <w:i/>
                <w:sz w:val="24"/>
                <w:lang w:val="bg-BG"/>
              </w:rPr>
              <w:t xml:space="preserve">Весели празници от </w:t>
            </w:r>
            <w:r w:rsidR="00D560FA">
              <w:rPr>
                <w:rFonts w:ascii="Arial" w:hAnsi="Arial" w:cs="Arial"/>
                <w:i/>
                <w:sz w:val="24"/>
                <w:lang w:val="bg-BG"/>
              </w:rPr>
              <w:t xml:space="preserve">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2C1FD7">
        <w:rPr>
          <w:rFonts w:ascii="Arial" w:hAnsi="Arial" w:cs="Arial"/>
          <w:b/>
          <w:i/>
          <w:lang w:val="bg-BG"/>
        </w:rPr>
        <w:t>10</w:t>
      </w:r>
      <w:r w:rsidR="00181684">
        <w:rPr>
          <w:rFonts w:ascii="Arial" w:hAnsi="Arial" w:cs="Arial"/>
          <w:b/>
          <w:i/>
          <w:lang w:val="bg-BG"/>
        </w:rPr>
        <w:t>2</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A47169" w:rsidRDefault="00181684" w:rsidP="004B414F">
      <w:pPr>
        <w:spacing w:after="240" w:line="360" w:lineRule="auto"/>
        <w:jc w:val="both"/>
        <w:rPr>
          <w:rFonts w:ascii="Arial" w:hAnsi="Arial" w:cs="Arial"/>
          <w:lang w:val="bg-BG"/>
        </w:rPr>
      </w:pPr>
      <w:r>
        <w:rPr>
          <w:rFonts w:ascii="Arial" w:hAnsi="Arial" w:cs="Arial"/>
          <w:lang w:val="bg-BG"/>
        </w:rPr>
        <w:t>Обнародван</w:t>
      </w:r>
      <w:r w:rsidR="00A47169" w:rsidRPr="00A47169">
        <w:rPr>
          <w:rFonts w:ascii="Arial" w:hAnsi="Arial" w:cs="Arial"/>
          <w:lang w:val="bg-BG"/>
        </w:rPr>
        <w:t xml:space="preserve"> е</w:t>
      </w:r>
      <w:r w:rsidR="00A47169" w:rsidRPr="00A47169">
        <w:rPr>
          <w:rStyle w:val="Heading2Char"/>
          <w:lang w:val="bg-BG"/>
        </w:rPr>
        <w:t xml:space="preserve"> Законът </w:t>
      </w:r>
      <w:r w:rsidRPr="00181684">
        <w:rPr>
          <w:rStyle w:val="Heading2Char"/>
          <w:lang w:val="bg-BG"/>
        </w:rPr>
        <w:t>за бюджета на Националната здр</w:t>
      </w:r>
      <w:r>
        <w:rPr>
          <w:rStyle w:val="Heading2Char"/>
          <w:lang w:val="bg-BG"/>
        </w:rPr>
        <w:t>авноосигурителна каса за 2019 г</w:t>
      </w:r>
      <w:r w:rsidR="00A47169" w:rsidRPr="00A47169">
        <w:rPr>
          <w:rStyle w:val="Heading2Char"/>
          <w:lang w:val="bg-BG"/>
        </w:rPr>
        <w:t xml:space="preserve">. </w:t>
      </w:r>
      <w:r w:rsidRPr="00181684">
        <w:rPr>
          <w:rFonts w:ascii="Arial" w:hAnsi="Arial" w:cs="Arial"/>
          <w:lang w:val="bg-BG"/>
        </w:rPr>
        <w:t>С него се приема бюджетът на Националната здравноосигурителна каса за 2019 г. по приходи и трансфери - всичко на обща сума 4 299 603,0 хил. лв.</w:t>
      </w:r>
    </w:p>
    <w:p w:rsidR="00181684" w:rsidRPr="00A47169" w:rsidRDefault="00181684" w:rsidP="004B414F">
      <w:pPr>
        <w:spacing w:after="240" w:line="360" w:lineRule="auto"/>
        <w:jc w:val="both"/>
        <w:rPr>
          <w:rFonts w:ascii="Arial" w:hAnsi="Arial" w:cs="Arial"/>
          <w:lang w:val="bg-BG"/>
        </w:rPr>
      </w:pPr>
      <w:r>
        <w:rPr>
          <w:rFonts w:ascii="Arial" w:hAnsi="Arial" w:cs="Arial"/>
          <w:lang w:val="bg-BG"/>
        </w:rPr>
        <w:t>Обнародван</w:t>
      </w:r>
      <w:r w:rsidRPr="00A47169">
        <w:rPr>
          <w:rFonts w:ascii="Arial" w:hAnsi="Arial" w:cs="Arial"/>
          <w:lang w:val="bg-BG"/>
        </w:rPr>
        <w:t xml:space="preserve"> е</w:t>
      </w:r>
      <w:r w:rsidRPr="00A47169">
        <w:rPr>
          <w:rStyle w:val="Heading2Char"/>
          <w:lang w:val="bg-BG"/>
        </w:rPr>
        <w:t xml:space="preserve"> Законът </w:t>
      </w:r>
      <w:r w:rsidRPr="00181684">
        <w:rPr>
          <w:rStyle w:val="Heading2Char"/>
          <w:lang w:val="bg-BG"/>
        </w:rPr>
        <w:t xml:space="preserve">за бюджета на държавното обществено осигуряване за 2019 г. </w:t>
      </w:r>
      <w:r w:rsidRPr="00181684">
        <w:rPr>
          <w:rFonts w:ascii="Arial" w:hAnsi="Arial" w:cs="Arial"/>
          <w:lang w:val="bg-BG"/>
        </w:rPr>
        <w:t>С него се приема консолидираният бюджет на държавното обществено осигуряване на обща сума 11 759 728,0 хил. лв. и се определят минимални и максимални размери на месечния осигурителен доход за 2019 г.</w:t>
      </w:r>
    </w:p>
    <w:p w:rsidR="00086399" w:rsidRDefault="00181684" w:rsidP="00086399">
      <w:pPr>
        <w:spacing w:after="240" w:line="360" w:lineRule="auto"/>
        <w:jc w:val="both"/>
        <w:rPr>
          <w:rFonts w:ascii="Arial" w:hAnsi="Arial" w:cs="Arial"/>
          <w:lang w:val="bg-BG"/>
        </w:rPr>
      </w:pPr>
      <w:r>
        <w:rPr>
          <w:rFonts w:ascii="Arial" w:hAnsi="Arial" w:cs="Arial"/>
          <w:lang w:val="bg-BG"/>
        </w:rPr>
        <w:lastRenderedPageBreak/>
        <w:t>Обнародвано</w:t>
      </w:r>
      <w:r w:rsidR="00D513EB">
        <w:rPr>
          <w:rFonts w:ascii="Arial" w:hAnsi="Arial" w:cs="Arial"/>
          <w:lang w:val="bg-BG"/>
        </w:rPr>
        <w:t xml:space="preserve"> </w:t>
      </w:r>
      <w:r w:rsidR="00086399" w:rsidRPr="00086399">
        <w:rPr>
          <w:rFonts w:ascii="Arial" w:hAnsi="Arial" w:cs="Arial"/>
          <w:lang w:val="bg-BG"/>
        </w:rPr>
        <w:t>е</w:t>
      </w:r>
      <w:r w:rsidR="00086399" w:rsidRPr="00086399">
        <w:rPr>
          <w:rStyle w:val="Heading2Char"/>
          <w:lang w:val="bg-BG"/>
        </w:rPr>
        <w:t xml:space="preserve"> </w:t>
      </w:r>
      <w:r w:rsidRPr="00181684">
        <w:rPr>
          <w:rStyle w:val="Heading2Char"/>
          <w:lang w:val="bg-BG"/>
        </w:rPr>
        <w:t xml:space="preserve">Постановление № 270 от 5 декември 2018 г. </w:t>
      </w:r>
      <w:r w:rsidRPr="00181684">
        <w:rPr>
          <w:rFonts w:ascii="Arial" w:hAnsi="Arial" w:cs="Arial"/>
          <w:lang w:val="bg-BG"/>
        </w:rPr>
        <w:t>Одобряват</w:t>
      </w:r>
      <w:r>
        <w:rPr>
          <w:rFonts w:ascii="Arial" w:hAnsi="Arial" w:cs="Arial"/>
          <w:lang w:val="bg-BG"/>
        </w:rPr>
        <w:t xml:space="preserve"> се</w:t>
      </w:r>
      <w:r w:rsidRPr="00181684">
        <w:rPr>
          <w:rFonts w:ascii="Arial" w:hAnsi="Arial" w:cs="Arial"/>
          <w:lang w:val="bg-BG"/>
        </w:rPr>
        <w:t xml:space="preserve"> допълнителни разходи в общ размер до 5 млн. лв. по бюджета на Държавен фонд "Земеделие" за 2018 г. за възстановяване на средства по изпълнението на мерките, свързани с националните доплащания и с държавните помощи.</w:t>
      </w:r>
    </w:p>
    <w:p w:rsidR="00206147" w:rsidRDefault="002C1FD7" w:rsidP="00181684">
      <w:pPr>
        <w:spacing w:after="240" w:line="360" w:lineRule="auto"/>
        <w:jc w:val="both"/>
        <w:rPr>
          <w:rFonts w:ascii="Arial" w:hAnsi="Arial" w:cs="Arial"/>
          <w:lang w:val="bg-BG"/>
        </w:rPr>
      </w:pPr>
      <w:r>
        <w:rPr>
          <w:rFonts w:ascii="Arial" w:hAnsi="Arial" w:cs="Arial"/>
          <w:lang w:val="bg-BG"/>
        </w:rPr>
        <w:t>Обнародвано</w:t>
      </w:r>
      <w:r w:rsidR="00206147" w:rsidRPr="00086399">
        <w:rPr>
          <w:rFonts w:ascii="Arial" w:hAnsi="Arial" w:cs="Arial"/>
          <w:lang w:val="bg-BG"/>
        </w:rPr>
        <w:t xml:space="preserve"> е</w:t>
      </w:r>
      <w:r w:rsidR="00206147" w:rsidRPr="00086399">
        <w:rPr>
          <w:rStyle w:val="Heading2Char"/>
          <w:lang w:val="bg-BG"/>
        </w:rPr>
        <w:t xml:space="preserve"> </w:t>
      </w:r>
      <w:r w:rsidR="00181684" w:rsidRPr="00181684">
        <w:rPr>
          <w:rStyle w:val="Heading2Char"/>
          <w:lang w:val="bg-BG"/>
        </w:rPr>
        <w:t xml:space="preserve">Постановление № 274 от 6 декември 2018 г. </w:t>
      </w:r>
      <w:r w:rsidR="00181684">
        <w:rPr>
          <w:rFonts w:ascii="Arial" w:hAnsi="Arial" w:cs="Arial"/>
          <w:lang w:val="bg-BG"/>
        </w:rPr>
        <w:t>Приет е</w:t>
      </w:r>
      <w:r w:rsidR="00181684" w:rsidRPr="00181684">
        <w:rPr>
          <w:rFonts w:ascii="Arial" w:hAnsi="Arial" w:cs="Arial"/>
          <w:lang w:val="bg-BG"/>
        </w:rPr>
        <w:t xml:space="preserve"> Правилник за прилагане н</w:t>
      </w:r>
      <w:r w:rsidR="00181684">
        <w:rPr>
          <w:rFonts w:ascii="Arial" w:hAnsi="Arial" w:cs="Arial"/>
          <w:lang w:val="bg-BG"/>
        </w:rPr>
        <w:t xml:space="preserve">а Закона за филмовата индустрия, с който </w:t>
      </w:r>
      <w:r w:rsidR="00181684" w:rsidRPr="00181684">
        <w:rPr>
          <w:rFonts w:ascii="Arial" w:hAnsi="Arial" w:cs="Arial"/>
          <w:lang w:val="bg-BG"/>
        </w:rPr>
        <w:t>се уреждат условията и редът за прилагане на Закона за филмов</w:t>
      </w:r>
      <w:r w:rsidR="00181684">
        <w:rPr>
          <w:rFonts w:ascii="Arial" w:hAnsi="Arial" w:cs="Arial"/>
          <w:lang w:val="bg-BG"/>
        </w:rPr>
        <w:t>ата индустрия относно</w:t>
      </w:r>
      <w:r w:rsidR="00181684" w:rsidRPr="00181684">
        <w:rPr>
          <w:rFonts w:ascii="Arial" w:hAnsi="Arial" w:cs="Arial"/>
          <w:lang w:val="bg-BG"/>
        </w:rPr>
        <w:t xml:space="preserve"> производството, разпространението, промоцията и показа на филмите в Република България; промоцията на българските филми в чужбина; провеждането на конкурсните процедури за държавно подпомагане на българската филмова индустрия; дейността на консултативно-експертните органи към изпълнителния директор на Изпълнителна аге</w:t>
      </w:r>
      <w:r w:rsidR="00181684">
        <w:rPr>
          <w:rFonts w:ascii="Arial" w:hAnsi="Arial" w:cs="Arial"/>
          <w:lang w:val="bg-BG"/>
        </w:rPr>
        <w:t xml:space="preserve">нция "Национален филмов център" и </w:t>
      </w:r>
      <w:r w:rsidR="00181684" w:rsidRPr="00181684">
        <w:rPr>
          <w:rFonts w:ascii="Arial" w:hAnsi="Arial" w:cs="Arial"/>
          <w:lang w:val="bg-BG"/>
        </w:rPr>
        <w:t>дейностите, свързани с осигуряване на прозрачност и наблюдение на предоставените средства за държавно подпомагане.</w:t>
      </w:r>
    </w:p>
    <w:p w:rsidR="00181684" w:rsidRDefault="00181684"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Pr>
          <w:rStyle w:val="Heading2Char"/>
          <w:lang w:val="bg-BG"/>
        </w:rPr>
        <w:t>Постановление № 275</w:t>
      </w:r>
      <w:r w:rsidRPr="00181684">
        <w:rPr>
          <w:rStyle w:val="Heading2Char"/>
          <w:lang w:val="bg-BG"/>
        </w:rPr>
        <w:t xml:space="preserve"> от 6 декември 2018 г. </w:t>
      </w:r>
      <w:r>
        <w:rPr>
          <w:rFonts w:ascii="Arial" w:hAnsi="Arial" w:cs="Arial"/>
          <w:lang w:val="bg-BG"/>
        </w:rPr>
        <w:t xml:space="preserve">Осигурява се </w:t>
      </w:r>
      <w:r w:rsidRPr="00181684">
        <w:rPr>
          <w:rFonts w:ascii="Arial" w:hAnsi="Arial" w:cs="Arial"/>
          <w:lang w:val="bg-BG"/>
        </w:rPr>
        <w:t>финансиране на проекти, свързани с изпълнението на неотложни мерки за 2018 г. за присъединяването на Република България към Шенгенското пространство, на обща стойност 2 076 000 лв. Проектите включват поддръжка на системи и оборудване за радиационен контрол, доставка на батерии за ръчни термовизионни станции, ремонт на административната сграда на 03 група ГПК от БГПК - Созопол, град Варна, доставка на резервни части и консумативи за извършване на спешни ремонти на автомобилна техника, участваща в изпълнение на задачи по противодействие на засиления миграционен натиск по границите на Република България и доставка на гориво за гранично-полицейските кораби на Главна дирекция "Гранична полиция".</w:t>
      </w:r>
    </w:p>
    <w:p w:rsidR="00181684" w:rsidRDefault="00181684"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Pr>
          <w:rStyle w:val="Heading2Char"/>
          <w:lang w:val="bg-BG"/>
        </w:rPr>
        <w:t>Постановление № 276</w:t>
      </w:r>
      <w:r w:rsidRPr="00181684">
        <w:rPr>
          <w:rStyle w:val="Heading2Char"/>
          <w:lang w:val="bg-BG"/>
        </w:rPr>
        <w:t xml:space="preserve"> от 6 декември 2018 г. </w:t>
      </w:r>
      <w:r w:rsidR="00567D61" w:rsidRPr="00567D61">
        <w:rPr>
          <w:rFonts w:ascii="Arial" w:hAnsi="Arial" w:cs="Arial"/>
          <w:lang w:val="bg-BG"/>
        </w:rPr>
        <w:t>С 350 000 лв. се увеличава утвърдения бюджет на Комисия за защита на конкуренцията за максимален размер на ангажиментите за разходи, които могат да бъдат поети през 2018 година. По този начин се дава възможност както да бъдат сключвани нови договори, така и да бъдат поемани ангажименти с незабавна реализация, свързани с дейността на КЗК.</w:t>
      </w:r>
    </w:p>
    <w:p w:rsidR="00181684" w:rsidRDefault="00181684"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Pr>
          <w:rStyle w:val="Heading2Char"/>
          <w:lang w:val="bg-BG"/>
        </w:rPr>
        <w:t>Постановление № 277</w:t>
      </w:r>
      <w:r w:rsidRPr="00181684">
        <w:rPr>
          <w:rStyle w:val="Heading2Char"/>
          <w:lang w:val="bg-BG"/>
        </w:rPr>
        <w:t xml:space="preserve"> от 6 декември 2018 г. </w:t>
      </w:r>
      <w:r w:rsidR="00567D61" w:rsidRPr="00567D61">
        <w:rPr>
          <w:rFonts w:ascii="Arial" w:hAnsi="Arial" w:cs="Arial"/>
          <w:lang w:val="bg-BG"/>
        </w:rPr>
        <w:t xml:space="preserve">Гласувани </w:t>
      </w:r>
      <w:r w:rsidR="00567D61">
        <w:rPr>
          <w:rFonts w:ascii="Arial" w:hAnsi="Arial" w:cs="Arial"/>
          <w:lang w:val="bg-BG"/>
        </w:rPr>
        <w:t xml:space="preserve">са </w:t>
      </w:r>
      <w:r w:rsidR="00567D61" w:rsidRPr="00567D61">
        <w:rPr>
          <w:rFonts w:ascii="Arial" w:hAnsi="Arial" w:cs="Arial"/>
          <w:lang w:val="bg-BG"/>
        </w:rPr>
        <w:t>допълнителни разходи в размер общо 2 130 500 лв. по бюджета на Министерството на вътрешните работи за 2018 г. за подобряване на административното обслужване на гражданите в отдел "Пътна полиция" при Столична дирекция на вътрешните работи и в секторите "Пътна полиция" при Областни дирекции на МВР - Пловдив, Варна и Бургас.</w:t>
      </w:r>
    </w:p>
    <w:p w:rsidR="00181684" w:rsidRDefault="00181684" w:rsidP="00086399">
      <w:pPr>
        <w:spacing w:after="240" w:line="360" w:lineRule="auto"/>
        <w:jc w:val="both"/>
        <w:rPr>
          <w:rFonts w:ascii="Arial" w:hAnsi="Arial" w:cs="Arial"/>
          <w:lang w:val="bg-BG"/>
        </w:rPr>
      </w:pPr>
      <w:r>
        <w:rPr>
          <w:rFonts w:ascii="Arial" w:hAnsi="Arial" w:cs="Arial"/>
          <w:lang w:val="bg-BG"/>
        </w:rPr>
        <w:lastRenderedPageBreak/>
        <w:t>Обнародвано</w:t>
      </w:r>
      <w:r w:rsidRPr="00086399">
        <w:rPr>
          <w:rFonts w:ascii="Arial" w:hAnsi="Arial" w:cs="Arial"/>
          <w:lang w:val="bg-BG"/>
        </w:rPr>
        <w:t xml:space="preserve"> е</w:t>
      </w:r>
      <w:r w:rsidRPr="00086399">
        <w:rPr>
          <w:rStyle w:val="Heading2Char"/>
          <w:lang w:val="bg-BG"/>
        </w:rPr>
        <w:t xml:space="preserve"> </w:t>
      </w:r>
      <w:r>
        <w:rPr>
          <w:rStyle w:val="Heading2Char"/>
          <w:lang w:val="bg-BG"/>
        </w:rPr>
        <w:t>Постановление № 278</w:t>
      </w:r>
      <w:r w:rsidRPr="00181684">
        <w:rPr>
          <w:rStyle w:val="Heading2Char"/>
          <w:lang w:val="bg-BG"/>
        </w:rPr>
        <w:t xml:space="preserve"> от 6 декември 2018 г. </w:t>
      </w:r>
      <w:r w:rsidR="00567D61" w:rsidRPr="00567D61">
        <w:rPr>
          <w:rFonts w:ascii="Arial" w:hAnsi="Arial" w:cs="Arial"/>
          <w:lang w:val="bg-BG"/>
        </w:rPr>
        <w:t>5 млн. лв. са предоставени по бюджета на Министерството на здравеопазването за 2018 г. за държавни лечебни заведения за болнична помощ - търговски дружества, за капиталови разходи за закупуване на дълготрайни материални активи.</w:t>
      </w:r>
    </w:p>
    <w:p w:rsidR="00181684" w:rsidRDefault="00181684"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Pr>
          <w:rStyle w:val="Heading2Char"/>
          <w:lang w:val="bg-BG"/>
        </w:rPr>
        <w:t>Постановление № 279</w:t>
      </w:r>
      <w:r w:rsidRPr="00181684">
        <w:rPr>
          <w:rStyle w:val="Heading2Char"/>
          <w:lang w:val="bg-BG"/>
        </w:rPr>
        <w:t xml:space="preserve"> от 6 декември 2018 г. </w:t>
      </w:r>
      <w:r w:rsidR="00567D61">
        <w:rPr>
          <w:rFonts w:ascii="Arial" w:hAnsi="Arial" w:cs="Arial"/>
          <w:lang w:val="bg-BG"/>
        </w:rPr>
        <w:t xml:space="preserve">С него са </w:t>
      </w:r>
      <w:r w:rsidR="00567D61" w:rsidRPr="00567D61">
        <w:rPr>
          <w:rFonts w:ascii="Arial" w:hAnsi="Arial" w:cs="Arial"/>
          <w:lang w:val="bg-BG"/>
        </w:rPr>
        <w:t>одобрени вътрешнокомпенсирани промени на утвърдените разходи по бюджета на Министерството на труда и социалната политика. Вътрешното преразпределение ще доведе до преструктуриране на предварително разчетения финансов ресурс с цел обезпечаване на нормалното функциониране на основните структури към министъра на труда и социалната политика през 2018 г. и постигане на заложените основни стратегически и оперативни цели на министерството.</w:t>
      </w:r>
    </w:p>
    <w:p w:rsidR="00181684" w:rsidRDefault="00181684"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Pr>
          <w:rStyle w:val="Heading2Char"/>
          <w:lang w:val="bg-BG"/>
        </w:rPr>
        <w:t>Постановление № 280</w:t>
      </w:r>
      <w:r w:rsidRPr="00181684">
        <w:rPr>
          <w:rStyle w:val="Heading2Char"/>
          <w:lang w:val="bg-BG"/>
        </w:rPr>
        <w:t xml:space="preserve"> от 6 декември 2018 г. </w:t>
      </w:r>
      <w:r w:rsidR="00567D61" w:rsidRPr="00567D61">
        <w:rPr>
          <w:rFonts w:ascii="Arial" w:hAnsi="Arial" w:cs="Arial"/>
          <w:lang w:val="bg-BG"/>
        </w:rPr>
        <w:t>Чрез вътрешнокомпенсирани промени по бюджета на Министерството на околната среда и водите за 2018 г. се осигурява финансирането на дейности свързани с управлението на отпадъците, подобряване качеството на атмосферния въздух, биоразнообразието, контролната и превантивна дейност.</w:t>
      </w:r>
    </w:p>
    <w:p w:rsidR="00181684" w:rsidRDefault="00181684"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Pr>
          <w:rStyle w:val="Heading2Char"/>
          <w:lang w:val="bg-BG"/>
        </w:rPr>
        <w:t>Постановление № 281</w:t>
      </w:r>
      <w:r w:rsidRPr="00181684">
        <w:rPr>
          <w:rStyle w:val="Heading2Char"/>
          <w:lang w:val="bg-BG"/>
        </w:rPr>
        <w:t xml:space="preserve"> от 6 декември 2018 г. </w:t>
      </w:r>
      <w:r w:rsidR="00567D61" w:rsidRPr="00567D61">
        <w:rPr>
          <w:rFonts w:ascii="Arial" w:hAnsi="Arial" w:cs="Arial"/>
          <w:lang w:val="bg-BG"/>
        </w:rPr>
        <w:t>Средства в размер 57 645 лв. се предоставят за изплащане на стипендии на ученици от общинските училища и на ученици от държавните спортни училища, финансирани от Министерството на младежта и спорта.</w:t>
      </w:r>
    </w:p>
    <w:p w:rsidR="00206147" w:rsidRDefault="00206147" w:rsidP="00086399">
      <w:pPr>
        <w:spacing w:after="240" w:line="360" w:lineRule="auto"/>
        <w:jc w:val="both"/>
        <w:rPr>
          <w:rFonts w:ascii="Arial" w:hAnsi="Arial" w:cs="Arial"/>
          <w:lang w:val="bg-BG"/>
        </w:rPr>
      </w:pPr>
      <w:r>
        <w:rPr>
          <w:rFonts w:ascii="Arial" w:hAnsi="Arial" w:cs="Arial"/>
          <w:lang w:val="bg-BG"/>
        </w:rPr>
        <w:t>Изменен</w:t>
      </w:r>
      <w:r w:rsidR="00181684">
        <w:rPr>
          <w:rFonts w:ascii="Arial" w:hAnsi="Arial" w:cs="Arial"/>
          <w:lang w:val="bg-BG"/>
        </w:rPr>
        <w:t>о</w:t>
      </w:r>
      <w:r>
        <w:rPr>
          <w:rFonts w:ascii="Arial" w:hAnsi="Arial" w:cs="Arial"/>
          <w:lang w:val="bg-BG"/>
        </w:rPr>
        <w:t xml:space="preserve"> </w:t>
      </w:r>
      <w:r w:rsidRPr="00086399">
        <w:rPr>
          <w:rFonts w:ascii="Arial" w:hAnsi="Arial" w:cs="Arial"/>
          <w:lang w:val="bg-BG"/>
        </w:rPr>
        <w:t>е</w:t>
      </w:r>
      <w:r w:rsidRPr="00086399">
        <w:rPr>
          <w:rStyle w:val="Heading2Char"/>
          <w:lang w:val="bg-BG"/>
        </w:rPr>
        <w:t xml:space="preserve"> </w:t>
      </w:r>
      <w:r w:rsidR="00181684" w:rsidRPr="00181684">
        <w:rPr>
          <w:rStyle w:val="Heading2Char"/>
          <w:lang w:val="bg-BG"/>
        </w:rPr>
        <w:t xml:space="preserve">Постановление № 221 от 2018 г. </w:t>
      </w:r>
      <w:r w:rsidR="00567D61" w:rsidRPr="00567D61">
        <w:rPr>
          <w:rFonts w:ascii="Arial" w:hAnsi="Arial" w:cs="Arial"/>
          <w:lang w:val="bg-BG"/>
        </w:rPr>
        <w:t>Промените се налагат поради промяна в предварително определените прогнозни стойности при изготвянето на технологичните проекти и замяна на по-късно стартирали обекти с такива, които ще бъдат завършени до края на тази година. Сред обектите, които се включват в списъка, са участъци от първокласните пътища Русе - Велико Търново и Севлиево - Велико Търново - Антоново, както и участъци от третокласната пътна мрежа, като например Микрево - Раздол - Клепало - граница с Република Македония.</w:t>
      </w:r>
    </w:p>
    <w:p w:rsidR="00206147" w:rsidRDefault="00181684" w:rsidP="00B11B93">
      <w:pPr>
        <w:spacing w:after="240" w:line="360" w:lineRule="auto"/>
        <w:jc w:val="both"/>
        <w:rPr>
          <w:rFonts w:ascii="Arial" w:hAnsi="Arial" w:cs="Arial"/>
          <w:lang w:val="bg-BG"/>
        </w:rPr>
      </w:pPr>
      <w:r>
        <w:rPr>
          <w:rFonts w:ascii="Arial" w:hAnsi="Arial" w:cs="Arial"/>
          <w:lang w:val="bg-BG"/>
        </w:rPr>
        <w:t>Изменена и допълнена</w:t>
      </w:r>
      <w:r w:rsidR="00206147" w:rsidRPr="00086399">
        <w:rPr>
          <w:rFonts w:ascii="Arial" w:hAnsi="Arial" w:cs="Arial"/>
          <w:lang w:val="bg-BG"/>
        </w:rPr>
        <w:t xml:space="preserve"> е</w:t>
      </w:r>
      <w:r w:rsidR="00206147" w:rsidRPr="00086399">
        <w:rPr>
          <w:rStyle w:val="Heading2Char"/>
          <w:lang w:val="bg-BG"/>
        </w:rPr>
        <w:t xml:space="preserve"> </w:t>
      </w:r>
      <w:r w:rsidRPr="00181684">
        <w:rPr>
          <w:rStyle w:val="Heading2Char"/>
          <w:lang w:val="bg-BG"/>
        </w:rPr>
        <w:t>Наредба № 1 от 2015 г.</w:t>
      </w:r>
      <w:r>
        <w:rPr>
          <w:rFonts w:ascii="Arial" w:hAnsi="Arial" w:cs="Arial"/>
          <w:lang w:val="bg-BG"/>
        </w:rPr>
        <w:t xml:space="preserve"> </w:t>
      </w:r>
      <w:r w:rsidR="00567D61" w:rsidRPr="00567D61">
        <w:rPr>
          <w:rFonts w:ascii="Arial" w:hAnsi="Arial" w:cs="Arial"/>
          <w:lang w:val="bg-BG"/>
        </w:rPr>
        <w:t xml:space="preserve">Промените се налагат поради промяна в предварително определените прогнозни стойности при изготвянето на технологичните проекти и замяна на по-късно стартирали обекти с такива, които ще бъдат завършени до края на </w:t>
      </w:r>
      <w:r w:rsidR="00567D61">
        <w:rPr>
          <w:rFonts w:ascii="Arial" w:hAnsi="Arial" w:cs="Arial"/>
          <w:lang w:val="bg-BG"/>
        </w:rPr>
        <w:t>2018 г</w:t>
      </w:r>
      <w:r w:rsidR="00567D61" w:rsidRPr="00567D61">
        <w:rPr>
          <w:rFonts w:ascii="Arial" w:hAnsi="Arial" w:cs="Arial"/>
          <w:lang w:val="bg-BG"/>
        </w:rPr>
        <w:t>.</w:t>
      </w:r>
    </w:p>
    <w:p w:rsidR="00181684" w:rsidRDefault="00181684" w:rsidP="00B11B93">
      <w:pPr>
        <w:spacing w:after="240" w:line="360" w:lineRule="auto"/>
        <w:jc w:val="both"/>
        <w:rPr>
          <w:rFonts w:ascii="Arial" w:hAnsi="Arial" w:cs="Arial"/>
          <w:lang w:val="bg-BG"/>
        </w:rPr>
      </w:pPr>
      <w:r>
        <w:rPr>
          <w:rFonts w:ascii="Arial" w:hAnsi="Arial" w:cs="Arial"/>
          <w:lang w:val="bg-BG"/>
        </w:rPr>
        <w:t>Обнародвана</w:t>
      </w:r>
      <w:r w:rsidRPr="00086399">
        <w:rPr>
          <w:rFonts w:ascii="Arial" w:hAnsi="Arial" w:cs="Arial"/>
          <w:lang w:val="bg-BG"/>
        </w:rPr>
        <w:t xml:space="preserve"> е</w:t>
      </w:r>
      <w:r w:rsidRPr="00086399">
        <w:rPr>
          <w:rStyle w:val="Heading2Char"/>
          <w:lang w:val="bg-BG"/>
        </w:rPr>
        <w:t xml:space="preserve"> </w:t>
      </w:r>
      <w:r w:rsidRPr="00181684">
        <w:rPr>
          <w:rStyle w:val="Heading2Char"/>
          <w:lang w:val="bg-BG"/>
        </w:rPr>
        <w:t>На</w:t>
      </w:r>
      <w:r>
        <w:rPr>
          <w:rStyle w:val="Heading2Char"/>
          <w:lang w:val="bg-BG"/>
        </w:rPr>
        <w:t>редба № 64 от 29 ноември 2018 г</w:t>
      </w:r>
      <w:r w:rsidRPr="00181684">
        <w:rPr>
          <w:rStyle w:val="Heading2Char"/>
          <w:lang w:val="bg-BG"/>
        </w:rPr>
        <w:t>.</w:t>
      </w:r>
      <w:r>
        <w:rPr>
          <w:rFonts w:ascii="Arial" w:hAnsi="Arial" w:cs="Arial"/>
          <w:lang w:val="bg-BG"/>
        </w:rPr>
        <w:t xml:space="preserve"> </w:t>
      </w:r>
      <w:r w:rsidR="00567D61" w:rsidRPr="00567D61">
        <w:rPr>
          <w:rFonts w:ascii="Arial" w:hAnsi="Arial" w:cs="Arial"/>
          <w:lang w:val="bg-BG"/>
        </w:rPr>
        <w:t>Определят</w:t>
      </w:r>
      <w:r w:rsidR="00567D61">
        <w:rPr>
          <w:rFonts w:ascii="Arial" w:hAnsi="Arial" w:cs="Arial"/>
          <w:lang w:val="bg-BG"/>
        </w:rPr>
        <w:t xml:space="preserve"> се</w:t>
      </w:r>
      <w:r w:rsidR="00567D61" w:rsidRPr="00567D61">
        <w:rPr>
          <w:rFonts w:ascii="Arial" w:hAnsi="Arial" w:cs="Arial"/>
          <w:lang w:val="bg-BG"/>
        </w:rPr>
        <w:t xml:space="preserve"> изискванията към лицата, които могат да бъдат назначени за сметка на дружеството за допълнително социално осигуряване като принудителна административна мярка за предотвратяване и преустановяване на нарушения на Кодекса за застраховането. </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lastRenderedPageBreak/>
        <w:t xml:space="preserve">АКЦЕНТИ - Държавен вестник, бр. </w:t>
      </w:r>
      <w:r w:rsidR="002C1FD7">
        <w:rPr>
          <w:rFonts w:ascii="Arial" w:hAnsi="Arial" w:cs="Arial"/>
          <w:b/>
          <w:i/>
          <w:lang w:val="bg-BG"/>
        </w:rPr>
        <w:t>10</w:t>
      </w:r>
      <w:r w:rsidR="00181684">
        <w:rPr>
          <w:rFonts w:ascii="Arial" w:hAnsi="Arial" w:cs="Arial"/>
          <w:b/>
          <w:i/>
          <w:lang w:val="bg-BG"/>
        </w:rPr>
        <w:t>3</w:t>
      </w:r>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1C1E6E" w:rsidRPr="00FF1C19" w:rsidRDefault="00E756E6" w:rsidP="00504B3E">
      <w:pPr>
        <w:spacing w:after="240" w:line="360" w:lineRule="auto"/>
        <w:jc w:val="both"/>
        <w:rPr>
          <w:rFonts w:ascii="Arial" w:hAnsi="Arial" w:cs="Arial"/>
          <w:lang w:val="bg-BG"/>
        </w:rPr>
      </w:pPr>
      <w:r>
        <w:rPr>
          <w:rFonts w:ascii="Arial" w:hAnsi="Arial" w:cs="Arial"/>
          <w:lang w:val="bg-BG"/>
        </w:rPr>
        <w:t>Обнародван</w:t>
      </w:r>
      <w:r w:rsidR="001C1E6E">
        <w:rPr>
          <w:rFonts w:ascii="Arial" w:hAnsi="Arial" w:cs="Arial"/>
          <w:lang w:val="bg-BG"/>
        </w:rPr>
        <w:t xml:space="preserve"> </w:t>
      </w:r>
      <w:r w:rsidR="001C1E6E" w:rsidRPr="006A5456">
        <w:rPr>
          <w:rFonts w:ascii="Arial" w:hAnsi="Arial" w:cs="Arial"/>
          <w:lang w:val="bg-BG"/>
        </w:rPr>
        <w:t>е</w:t>
      </w:r>
      <w:r w:rsidR="009A3A05">
        <w:rPr>
          <w:rStyle w:val="Heading2Char"/>
          <w:lang w:val="bg-BG"/>
        </w:rPr>
        <w:t xml:space="preserve"> </w:t>
      </w:r>
      <w:r>
        <w:rPr>
          <w:rStyle w:val="Heading2Char"/>
          <w:lang w:val="bg-BG"/>
        </w:rPr>
        <w:t>Законът за държавния бюджет на Република България за 2019 г</w:t>
      </w:r>
      <w:r w:rsidR="00CD43FF" w:rsidRPr="00CD43FF">
        <w:rPr>
          <w:rStyle w:val="Heading2Char"/>
          <w:lang w:val="bg-BG"/>
        </w:rPr>
        <w:t xml:space="preserve">. </w:t>
      </w:r>
      <w:r w:rsidRPr="00E756E6">
        <w:rPr>
          <w:rFonts w:ascii="Arial" w:hAnsi="Arial" w:cs="Arial"/>
          <w:lang w:val="bg-BG"/>
        </w:rPr>
        <w:t>Планираните приходи в бюджета за 2019 г. са в размер на 25,6 млрд. лв., а разходите са в размер на 13,3 млрд. лв. Най-много от тях ще отидат за заплати. 80 млн. са предвидени за предотвратяване и преодоляване на последиците от бедствия. Общините ще могат да разчитат на трансфери в размер на 3,7 млрд. лв. Вноската на България в общия бюджет на ЕС е в размер на почти 1,3 млрд. лв.</w:t>
      </w:r>
      <w:r>
        <w:rPr>
          <w:rFonts w:ascii="Arial" w:hAnsi="Arial" w:cs="Arial"/>
          <w:lang w:val="bg-BG"/>
        </w:rPr>
        <w:t xml:space="preserve"> Преобразува се </w:t>
      </w:r>
      <w:r w:rsidRPr="00E756E6">
        <w:rPr>
          <w:rFonts w:ascii="Arial" w:hAnsi="Arial" w:cs="Arial"/>
          <w:lang w:val="bg-BG"/>
        </w:rPr>
        <w:t>Националният институт по метеорология и хидрология от основно звено при Българската академия на науките</w:t>
      </w:r>
      <w:r w:rsidRPr="00E756E6">
        <w:rPr>
          <w:lang w:val="bg-BG"/>
        </w:rPr>
        <w:t xml:space="preserve"> </w:t>
      </w:r>
      <w:r w:rsidRPr="00E756E6">
        <w:rPr>
          <w:rFonts w:ascii="Arial" w:hAnsi="Arial" w:cs="Arial"/>
          <w:lang w:val="bg-BG"/>
        </w:rPr>
        <w:t>в Национален институт по метеорология и хидрология като юридическо лице, чийто ръководител е разпоредител с бюджет по бюджета на Министерството на образованието и науката.</w:t>
      </w:r>
      <w:r>
        <w:rPr>
          <w:rFonts w:ascii="Arial" w:hAnsi="Arial" w:cs="Arial"/>
          <w:lang w:val="bg-BG"/>
        </w:rPr>
        <w:t xml:space="preserve"> Въвежда се също забрана за държавен служител да бъде назначавано лице, което е упражнило правото си на пенсия.</w:t>
      </w:r>
    </w:p>
    <w:p w:rsidR="00E756E6" w:rsidRPr="00BB7E5A" w:rsidRDefault="00E756E6" w:rsidP="00E756E6">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Pr>
          <w:rFonts w:ascii="Arial" w:hAnsi="Arial" w:cs="Arial"/>
          <w:b/>
          <w:i/>
          <w:lang w:val="bg-BG"/>
        </w:rPr>
        <w:t>10</w:t>
      </w:r>
      <w:r w:rsidR="00020423">
        <w:rPr>
          <w:rFonts w:ascii="Arial" w:hAnsi="Arial" w:cs="Arial"/>
          <w:b/>
          <w:i/>
          <w:lang w:val="bg-BG"/>
        </w:rPr>
        <w:t>4</w:t>
      </w:r>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EA7650" w:rsidRDefault="00EA7650" w:rsidP="00E756E6">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Pr>
          <w:rStyle w:val="Heading2Char"/>
          <w:lang w:val="bg-BG"/>
        </w:rPr>
        <w:t xml:space="preserve"> </w:t>
      </w:r>
      <w:r w:rsidRPr="00EA7650">
        <w:rPr>
          <w:rStyle w:val="Heading2Char"/>
          <w:lang w:val="bg-BG"/>
        </w:rPr>
        <w:t>Наредбата за условията и реда за съставяне на списък на медицинските изделия по чл. 30а от Закона за медицинските изделия и за определяне на стойността, до която те се заплащат</w:t>
      </w:r>
      <w:r>
        <w:rPr>
          <w:rStyle w:val="Heading2Char"/>
          <w:lang w:val="bg-BG"/>
        </w:rPr>
        <w:t>.</w:t>
      </w:r>
      <w:r w:rsidRPr="006512C8">
        <w:rPr>
          <w:rStyle w:val="Heading2Char"/>
          <w:lang w:val="bg-BG"/>
        </w:rPr>
        <w:t xml:space="preserve"> </w:t>
      </w:r>
      <w:r>
        <w:rPr>
          <w:rFonts w:ascii="Arial" w:hAnsi="Arial" w:cs="Arial"/>
          <w:lang w:val="bg-BG"/>
        </w:rPr>
        <w:t>В</w:t>
      </w:r>
      <w:r w:rsidRPr="00EA7650">
        <w:rPr>
          <w:rFonts w:ascii="Arial" w:hAnsi="Arial" w:cs="Arial"/>
          <w:lang w:val="bg-BG"/>
        </w:rPr>
        <w:t>ъвеждат</w:t>
      </w:r>
      <w:r>
        <w:rPr>
          <w:rFonts w:ascii="Arial" w:hAnsi="Arial" w:cs="Arial"/>
          <w:lang w:val="bg-BG"/>
        </w:rPr>
        <w:t xml:space="preserve"> се</w:t>
      </w:r>
      <w:r w:rsidRPr="00EA7650">
        <w:rPr>
          <w:rFonts w:ascii="Arial" w:hAnsi="Arial" w:cs="Arial"/>
          <w:lang w:val="bg-BG"/>
        </w:rPr>
        <w:t xml:space="preserve"> критерии и механизми, регулиращи пазара, ценообразуването, както и реимбурсирането на медицинските изделия.</w:t>
      </w:r>
      <w:r w:rsidRPr="00EA7650">
        <w:rPr>
          <w:lang w:val="bg-BG"/>
        </w:rPr>
        <w:t xml:space="preserve"> </w:t>
      </w:r>
      <w:r>
        <w:rPr>
          <w:rFonts w:ascii="Arial" w:hAnsi="Arial" w:cs="Arial"/>
          <w:lang w:val="bg-BG"/>
        </w:rPr>
        <w:t>Н</w:t>
      </w:r>
      <w:r w:rsidRPr="00EA7650">
        <w:rPr>
          <w:rFonts w:ascii="Arial" w:hAnsi="Arial" w:cs="Arial"/>
          <w:lang w:val="bg-BG"/>
        </w:rPr>
        <w:t xml:space="preserve">ЗОК </w:t>
      </w:r>
      <w:r>
        <w:rPr>
          <w:rFonts w:ascii="Arial" w:hAnsi="Arial" w:cs="Arial"/>
          <w:lang w:val="bg-BG"/>
        </w:rPr>
        <w:t xml:space="preserve">ще може </w:t>
      </w:r>
      <w:r w:rsidRPr="00EA7650">
        <w:rPr>
          <w:rFonts w:ascii="Arial" w:hAnsi="Arial" w:cs="Arial"/>
          <w:lang w:val="bg-BG"/>
        </w:rPr>
        <w:t>да обезпечава, мониторира и контролира доставянето на медицински изделия и поддържането на съответни наличнос</w:t>
      </w:r>
      <w:r>
        <w:rPr>
          <w:rFonts w:ascii="Arial" w:hAnsi="Arial" w:cs="Arial"/>
          <w:lang w:val="bg-BG"/>
        </w:rPr>
        <w:t>ти от тях, посредством договори</w:t>
      </w:r>
      <w:r w:rsidRPr="00EA7650">
        <w:rPr>
          <w:rFonts w:ascii="Arial" w:hAnsi="Arial" w:cs="Arial"/>
          <w:lang w:val="bg-BG"/>
        </w:rPr>
        <w:t xml:space="preserve">, </w:t>
      </w:r>
      <w:r>
        <w:rPr>
          <w:rFonts w:ascii="Arial" w:hAnsi="Arial" w:cs="Arial"/>
          <w:lang w:val="bg-BG"/>
        </w:rPr>
        <w:t>сключени</w:t>
      </w:r>
      <w:r w:rsidRPr="00EA7650">
        <w:rPr>
          <w:rFonts w:ascii="Arial" w:hAnsi="Arial" w:cs="Arial"/>
          <w:lang w:val="bg-BG"/>
        </w:rPr>
        <w:t xml:space="preserve"> с производители/търговци.</w:t>
      </w:r>
    </w:p>
    <w:p w:rsidR="00E756E6" w:rsidRDefault="00020423" w:rsidP="00E756E6">
      <w:pPr>
        <w:spacing w:after="240" w:line="360" w:lineRule="auto"/>
        <w:jc w:val="both"/>
        <w:rPr>
          <w:rFonts w:ascii="Arial" w:hAnsi="Arial" w:cs="Arial"/>
          <w:lang w:val="bg-BG"/>
        </w:rPr>
      </w:pPr>
      <w:r>
        <w:rPr>
          <w:rFonts w:ascii="Arial" w:hAnsi="Arial" w:cs="Arial"/>
          <w:lang w:val="bg-BG"/>
        </w:rPr>
        <w:t>Обнародвано</w:t>
      </w:r>
      <w:r w:rsidR="00E756E6">
        <w:rPr>
          <w:rFonts w:ascii="Arial" w:hAnsi="Arial" w:cs="Arial"/>
          <w:lang w:val="bg-BG"/>
        </w:rPr>
        <w:t xml:space="preserve"> </w:t>
      </w:r>
      <w:r w:rsidR="00E756E6" w:rsidRPr="006A5456">
        <w:rPr>
          <w:rFonts w:ascii="Arial" w:hAnsi="Arial" w:cs="Arial"/>
          <w:lang w:val="bg-BG"/>
        </w:rPr>
        <w:t>е</w:t>
      </w:r>
      <w:r w:rsidR="00E756E6">
        <w:rPr>
          <w:rStyle w:val="Heading2Char"/>
          <w:lang w:val="bg-BG"/>
        </w:rPr>
        <w:t xml:space="preserve"> </w:t>
      </w:r>
      <w:r w:rsidRPr="00020423">
        <w:rPr>
          <w:rStyle w:val="Heading2Char"/>
          <w:lang w:val="bg-BG"/>
        </w:rPr>
        <w:t xml:space="preserve">Постановление № 283 от 10 декември 2018 г. </w:t>
      </w:r>
      <w:r w:rsidR="00E756E6" w:rsidRPr="00CD43FF">
        <w:rPr>
          <w:rStyle w:val="Heading2Char"/>
          <w:lang w:val="bg-BG"/>
        </w:rPr>
        <w:t xml:space="preserve"> </w:t>
      </w:r>
      <w:r w:rsidR="00B52A6C">
        <w:rPr>
          <w:rFonts w:ascii="Arial" w:hAnsi="Arial" w:cs="Arial"/>
          <w:lang w:val="bg-BG"/>
        </w:rPr>
        <w:t xml:space="preserve">Средства </w:t>
      </w:r>
      <w:r w:rsidR="00B52A6C" w:rsidRPr="00B52A6C">
        <w:rPr>
          <w:rFonts w:ascii="Arial" w:hAnsi="Arial" w:cs="Arial"/>
          <w:lang w:val="bg-BG"/>
        </w:rPr>
        <w:t xml:space="preserve">в размер 91 980 лв. </w:t>
      </w:r>
      <w:r w:rsidR="00B52A6C">
        <w:rPr>
          <w:rFonts w:ascii="Arial" w:hAnsi="Arial" w:cs="Arial"/>
          <w:lang w:val="bg-BG"/>
        </w:rPr>
        <w:t xml:space="preserve">се насочват </w:t>
      </w:r>
      <w:r w:rsidR="00B52A6C" w:rsidRPr="00B52A6C">
        <w:rPr>
          <w:rFonts w:ascii="Arial" w:hAnsi="Arial" w:cs="Arial"/>
          <w:lang w:val="bg-BG"/>
        </w:rPr>
        <w:t>за изплащане на стипендии на учениците от общинските училища и на учениците от държавните училища, финансирани от Министерството на културата.</w:t>
      </w:r>
    </w:p>
    <w:p w:rsidR="00020423" w:rsidRDefault="00020423" w:rsidP="00E756E6">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Pr>
          <w:rStyle w:val="Heading2Char"/>
          <w:lang w:val="bg-BG"/>
        </w:rPr>
        <w:t xml:space="preserve"> </w:t>
      </w:r>
      <w:r w:rsidRPr="00020423">
        <w:rPr>
          <w:rStyle w:val="Heading2Char"/>
          <w:lang w:val="bg-BG"/>
        </w:rPr>
        <w:t>Постановление № 28</w:t>
      </w:r>
      <w:r>
        <w:rPr>
          <w:rStyle w:val="Heading2Char"/>
          <w:lang w:val="bg-BG"/>
        </w:rPr>
        <w:t>4</w:t>
      </w:r>
      <w:r w:rsidRPr="00020423">
        <w:rPr>
          <w:rStyle w:val="Heading2Char"/>
          <w:lang w:val="bg-BG"/>
        </w:rPr>
        <w:t xml:space="preserve"> от 10 декември 2018 г. </w:t>
      </w:r>
      <w:r w:rsidRPr="00CD43FF">
        <w:rPr>
          <w:rStyle w:val="Heading2Char"/>
          <w:lang w:val="bg-BG"/>
        </w:rPr>
        <w:t xml:space="preserve"> </w:t>
      </w:r>
      <w:r w:rsidR="00B52A6C" w:rsidRPr="00B52A6C">
        <w:rPr>
          <w:rFonts w:ascii="Arial" w:hAnsi="Arial" w:cs="Arial"/>
          <w:lang w:val="bg-BG"/>
        </w:rPr>
        <w:t xml:space="preserve">58 860 лв. </w:t>
      </w:r>
      <w:r w:rsidR="00B52A6C">
        <w:rPr>
          <w:rFonts w:ascii="Arial" w:hAnsi="Arial" w:cs="Arial"/>
          <w:lang w:val="bg-BG"/>
        </w:rPr>
        <w:t xml:space="preserve">са отпуснати </w:t>
      </w:r>
      <w:r w:rsidR="00B52A6C" w:rsidRPr="00B52A6C">
        <w:rPr>
          <w:rFonts w:ascii="Arial" w:hAnsi="Arial" w:cs="Arial"/>
          <w:lang w:val="bg-BG"/>
        </w:rPr>
        <w:t>за изплащане на стипендии на ученици от общински и частни училища и на ученици от държавни училища, финансирани от Министерството на образованието и науката.</w:t>
      </w:r>
    </w:p>
    <w:p w:rsidR="00020423" w:rsidRDefault="00020423" w:rsidP="00E756E6">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Pr>
          <w:rStyle w:val="Heading2Char"/>
          <w:lang w:val="bg-BG"/>
        </w:rPr>
        <w:t xml:space="preserve"> Постановление № 285</w:t>
      </w:r>
      <w:r w:rsidRPr="00020423">
        <w:rPr>
          <w:rStyle w:val="Heading2Char"/>
          <w:lang w:val="bg-BG"/>
        </w:rPr>
        <w:t xml:space="preserve"> от 10 декември 2018 г. </w:t>
      </w:r>
      <w:r w:rsidRPr="00CD43FF">
        <w:rPr>
          <w:rStyle w:val="Heading2Char"/>
          <w:lang w:val="bg-BG"/>
        </w:rPr>
        <w:t xml:space="preserve"> </w:t>
      </w:r>
      <w:r w:rsidR="00B52A6C" w:rsidRPr="00B52A6C">
        <w:rPr>
          <w:rFonts w:ascii="Arial" w:hAnsi="Arial" w:cs="Arial"/>
          <w:lang w:val="bg-BG"/>
        </w:rPr>
        <w:t>Приема</w:t>
      </w:r>
      <w:r w:rsidR="00B52A6C">
        <w:rPr>
          <w:rFonts w:ascii="Arial" w:hAnsi="Arial" w:cs="Arial"/>
          <w:lang w:val="bg-BG"/>
        </w:rPr>
        <w:t xml:space="preserve"> се</w:t>
      </w:r>
      <w:r w:rsidR="00B52A6C" w:rsidRPr="00B52A6C">
        <w:rPr>
          <w:rFonts w:ascii="Arial" w:hAnsi="Arial" w:cs="Arial"/>
          <w:lang w:val="bg-BG"/>
        </w:rPr>
        <w:t xml:space="preserve">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w:t>
      </w:r>
      <w:r w:rsidR="00B52A6C">
        <w:rPr>
          <w:rFonts w:ascii="Arial" w:hAnsi="Arial" w:cs="Arial"/>
          <w:lang w:val="bg-BG"/>
        </w:rPr>
        <w:t xml:space="preserve"> В нея се разписват също </w:t>
      </w:r>
      <w:r w:rsidR="00B52A6C" w:rsidRPr="00B52A6C">
        <w:rPr>
          <w:rFonts w:ascii="Arial" w:hAnsi="Arial" w:cs="Arial"/>
          <w:lang w:val="bg-BG"/>
        </w:rPr>
        <w:t>срокът на валидност на винетните такси</w:t>
      </w:r>
      <w:r w:rsidR="00B52A6C">
        <w:rPr>
          <w:rFonts w:ascii="Arial" w:hAnsi="Arial" w:cs="Arial"/>
          <w:lang w:val="bg-BG"/>
        </w:rPr>
        <w:t xml:space="preserve">, </w:t>
      </w:r>
      <w:r w:rsidR="00B52A6C" w:rsidRPr="00B52A6C">
        <w:rPr>
          <w:rFonts w:ascii="Arial" w:hAnsi="Arial" w:cs="Arial"/>
          <w:lang w:val="bg-BG"/>
        </w:rPr>
        <w:t>начините за изчисляването и заплащането на дължимите тол такси</w:t>
      </w:r>
      <w:r w:rsidR="00B52A6C">
        <w:rPr>
          <w:rFonts w:ascii="Arial" w:hAnsi="Arial" w:cs="Arial"/>
          <w:lang w:val="bg-BG"/>
        </w:rPr>
        <w:t xml:space="preserve"> и </w:t>
      </w:r>
      <w:r w:rsidR="00B52A6C" w:rsidRPr="00B52A6C">
        <w:rPr>
          <w:rFonts w:ascii="Arial" w:hAnsi="Arial" w:cs="Arial"/>
          <w:lang w:val="bg-BG"/>
        </w:rPr>
        <w:t>редът за осигуряване на оперативна съвместимост между системите на доставчиците на услуга за електронно събиране на такса за изминато разстояние и системите на лицето, събиращо пътни такси</w:t>
      </w:r>
      <w:r w:rsidR="00B52A6C">
        <w:rPr>
          <w:rFonts w:ascii="Arial" w:hAnsi="Arial" w:cs="Arial"/>
          <w:lang w:val="bg-BG"/>
        </w:rPr>
        <w:t>.</w:t>
      </w:r>
    </w:p>
    <w:p w:rsidR="00020423" w:rsidRDefault="00020423" w:rsidP="00E756E6">
      <w:pPr>
        <w:spacing w:after="240" w:line="360" w:lineRule="auto"/>
        <w:jc w:val="both"/>
        <w:rPr>
          <w:rFonts w:ascii="Arial" w:hAnsi="Arial" w:cs="Arial"/>
          <w:lang w:val="bg-BG"/>
        </w:rPr>
      </w:pPr>
      <w:r>
        <w:rPr>
          <w:rFonts w:ascii="Arial" w:hAnsi="Arial" w:cs="Arial"/>
          <w:lang w:val="bg-BG"/>
        </w:rPr>
        <w:lastRenderedPageBreak/>
        <w:t xml:space="preserve">Обнародвано </w:t>
      </w:r>
      <w:r w:rsidRPr="006A5456">
        <w:rPr>
          <w:rFonts w:ascii="Arial" w:hAnsi="Arial" w:cs="Arial"/>
          <w:lang w:val="bg-BG"/>
        </w:rPr>
        <w:t>е</w:t>
      </w:r>
      <w:r>
        <w:rPr>
          <w:rStyle w:val="Heading2Char"/>
          <w:lang w:val="bg-BG"/>
        </w:rPr>
        <w:t xml:space="preserve"> Постановление № 287</w:t>
      </w:r>
      <w:r w:rsidRPr="00020423">
        <w:rPr>
          <w:rStyle w:val="Heading2Char"/>
          <w:lang w:val="bg-BG"/>
        </w:rPr>
        <w:t xml:space="preserve"> от 1</w:t>
      </w:r>
      <w:r>
        <w:rPr>
          <w:rStyle w:val="Heading2Char"/>
          <w:lang w:val="bg-BG"/>
        </w:rPr>
        <w:t>1</w:t>
      </w:r>
      <w:r w:rsidRPr="00020423">
        <w:rPr>
          <w:rStyle w:val="Heading2Char"/>
          <w:lang w:val="bg-BG"/>
        </w:rPr>
        <w:t xml:space="preserve"> декември 2018 г. </w:t>
      </w:r>
      <w:r w:rsidRPr="00CD43FF">
        <w:rPr>
          <w:rStyle w:val="Heading2Char"/>
          <w:lang w:val="bg-BG"/>
        </w:rPr>
        <w:t xml:space="preserve"> </w:t>
      </w:r>
      <w:r w:rsidR="00B52A6C">
        <w:rPr>
          <w:rFonts w:ascii="Arial" w:hAnsi="Arial" w:cs="Arial"/>
          <w:lang w:val="bg-BG"/>
        </w:rPr>
        <w:t xml:space="preserve">Приет е нов </w:t>
      </w:r>
      <w:r w:rsidR="00B52A6C" w:rsidRPr="00B52A6C">
        <w:rPr>
          <w:rFonts w:ascii="Arial" w:hAnsi="Arial" w:cs="Arial"/>
          <w:lang w:val="bg-BG"/>
        </w:rPr>
        <w:t>Устройствен правилник на Българския институт по метрология.</w:t>
      </w:r>
      <w:r w:rsidR="00B52A6C">
        <w:rPr>
          <w:rFonts w:ascii="Arial" w:hAnsi="Arial" w:cs="Arial"/>
          <w:lang w:val="bg-BG"/>
        </w:rPr>
        <w:t xml:space="preserve"> </w:t>
      </w:r>
      <w:r w:rsidR="00B52A6C" w:rsidRPr="00B52A6C">
        <w:rPr>
          <w:rFonts w:ascii="Arial" w:hAnsi="Arial" w:cs="Arial"/>
          <w:lang w:val="bg-BG"/>
        </w:rPr>
        <w:t>Ясно</w:t>
      </w:r>
      <w:r w:rsidR="00B52A6C">
        <w:rPr>
          <w:rFonts w:ascii="Arial" w:hAnsi="Arial" w:cs="Arial"/>
          <w:lang w:val="bg-BG"/>
        </w:rPr>
        <w:t xml:space="preserve"> се</w:t>
      </w:r>
      <w:r w:rsidR="00B52A6C" w:rsidRPr="00B52A6C">
        <w:rPr>
          <w:rFonts w:ascii="Arial" w:hAnsi="Arial" w:cs="Arial"/>
          <w:lang w:val="bg-BG"/>
        </w:rPr>
        <w:t xml:space="preserve"> разпредел</w:t>
      </w:r>
      <w:r w:rsidR="00B52A6C">
        <w:rPr>
          <w:rFonts w:ascii="Arial" w:hAnsi="Arial" w:cs="Arial"/>
          <w:lang w:val="bg-BG"/>
        </w:rPr>
        <w:t>ят</w:t>
      </w:r>
      <w:r w:rsidR="00B52A6C" w:rsidRPr="00B52A6C">
        <w:rPr>
          <w:rFonts w:ascii="Arial" w:hAnsi="Arial" w:cs="Arial"/>
          <w:lang w:val="bg-BG"/>
        </w:rPr>
        <w:t xml:space="preserve"> функциите по с</w:t>
      </w:r>
      <w:r w:rsidR="00B52A6C">
        <w:rPr>
          <w:rFonts w:ascii="Arial" w:hAnsi="Arial" w:cs="Arial"/>
          <w:lang w:val="bg-BG"/>
        </w:rPr>
        <w:t>труктурни звена в Института</w:t>
      </w:r>
      <w:r w:rsidR="00B52A6C" w:rsidRPr="00B52A6C">
        <w:rPr>
          <w:rFonts w:ascii="Arial" w:hAnsi="Arial" w:cs="Arial"/>
          <w:lang w:val="bg-BG"/>
        </w:rPr>
        <w:t>, с което се очаква работата на института да стане по-ефективна.</w:t>
      </w:r>
    </w:p>
    <w:p w:rsidR="00020423" w:rsidRDefault="00020423" w:rsidP="00B52A6C">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Pr>
          <w:rStyle w:val="Heading2Char"/>
          <w:lang w:val="bg-BG"/>
        </w:rPr>
        <w:t xml:space="preserve"> Постановление № 288 от 11</w:t>
      </w:r>
      <w:r w:rsidRPr="00020423">
        <w:rPr>
          <w:rStyle w:val="Heading2Char"/>
          <w:lang w:val="bg-BG"/>
        </w:rPr>
        <w:t xml:space="preserve"> декември 2018 г. </w:t>
      </w:r>
      <w:r w:rsidRPr="00CD43FF">
        <w:rPr>
          <w:rStyle w:val="Heading2Char"/>
          <w:lang w:val="bg-BG"/>
        </w:rPr>
        <w:t xml:space="preserve"> </w:t>
      </w:r>
      <w:r w:rsidR="00B52A6C" w:rsidRPr="00B52A6C">
        <w:rPr>
          <w:rFonts w:ascii="Arial" w:hAnsi="Arial" w:cs="Arial"/>
          <w:lang w:val="bg-BG"/>
        </w:rPr>
        <w:t xml:space="preserve">Увеличава </w:t>
      </w:r>
      <w:r w:rsidR="00B52A6C">
        <w:rPr>
          <w:rFonts w:ascii="Arial" w:hAnsi="Arial" w:cs="Arial"/>
          <w:lang w:val="bg-BG"/>
        </w:rPr>
        <w:t>се числеността на дирекция "</w:t>
      </w:r>
      <w:r w:rsidR="00B52A6C" w:rsidRPr="00B52A6C">
        <w:rPr>
          <w:rFonts w:ascii="Arial" w:hAnsi="Arial" w:cs="Arial"/>
          <w:lang w:val="bg-BG"/>
        </w:rPr>
        <w:t>Растениевъдство и биологично производство</w:t>
      </w:r>
      <w:r w:rsidR="00B52A6C">
        <w:rPr>
          <w:rFonts w:ascii="Arial" w:hAnsi="Arial" w:cs="Arial"/>
          <w:lang w:val="bg-BG"/>
        </w:rPr>
        <w:t>" и</w:t>
      </w:r>
      <w:r w:rsidR="00B52A6C" w:rsidRPr="00B52A6C">
        <w:rPr>
          <w:rFonts w:ascii="Arial" w:hAnsi="Arial" w:cs="Arial"/>
          <w:lang w:val="bg-BG"/>
        </w:rPr>
        <w:t xml:space="preserve"> </w:t>
      </w:r>
      <w:r w:rsidR="00B52A6C">
        <w:rPr>
          <w:rFonts w:ascii="Arial" w:hAnsi="Arial" w:cs="Arial"/>
          <w:lang w:val="bg-BG"/>
        </w:rPr>
        <w:t>на дирекция "Морско дело и рибарство"</w:t>
      </w:r>
      <w:r w:rsidR="00B52A6C" w:rsidRPr="00B52A6C">
        <w:rPr>
          <w:rFonts w:ascii="Arial" w:hAnsi="Arial" w:cs="Arial"/>
          <w:lang w:val="bg-BG"/>
        </w:rPr>
        <w:t xml:space="preserve"> в Министерството н</w:t>
      </w:r>
      <w:r w:rsidR="00B52A6C">
        <w:rPr>
          <w:rFonts w:ascii="Arial" w:hAnsi="Arial" w:cs="Arial"/>
          <w:lang w:val="bg-BG"/>
        </w:rPr>
        <w:t xml:space="preserve">а земеделието, храните и горите, както и на </w:t>
      </w:r>
      <w:r w:rsidR="00B52A6C" w:rsidRPr="00B52A6C">
        <w:rPr>
          <w:rFonts w:ascii="Arial" w:hAnsi="Arial" w:cs="Arial"/>
          <w:lang w:val="bg-BG"/>
        </w:rPr>
        <w:t xml:space="preserve">Изпълнителната агенция </w:t>
      </w:r>
      <w:r w:rsidR="00B52A6C">
        <w:rPr>
          <w:rFonts w:ascii="Arial" w:hAnsi="Arial" w:cs="Arial"/>
          <w:lang w:val="bg-BG"/>
        </w:rPr>
        <w:t>"</w:t>
      </w:r>
      <w:r w:rsidR="00B52A6C" w:rsidRPr="00B52A6C">
        <w:rPr>
          <w:rFonts w:ascii="Arial" w:hAnsi="Arial" w:cs="Arial"/>
          <w:lang w:val="bg-BG"/>
        </w:rPr>
        <w:t>Сертификационен одит на средствата от европейскит</w:t>
      </w:r>
      <w:r w:rsidR="00B52A6C">
        <w:rPr>
          <w:rFonts w:ascii="Arial" w:hAnsi="Arial" w:cs="Arial"/>
          <w:lang w:val="bg-BG"/>
        </w:rPr>
        <w:t>е земеделски фондове"</w:t>
      </w:r>
      <w:r w:rsidR="00B52A6C" w:rsidRPr="00B52A6C">
        <w:rPr>
          <w:rFonts w:ascii="Arial" w:hAnsi="Arial" w:cs="Arial"/>
          <w:lang w:val="bg-BG"/>
        </w:rPr>
        <w:t>.</w:t>
      </w:r>
      <w:r w:rsidR="00B52A6C">
        <w:rPr>
          <w:rFonts w:ascii="Arial" w:hAnsi="Arial" w:cs="Arial"/>
          <w:lang w:val="bg-BG"/>
        </w:rPr>
        <w:t xml:space="preserve"> </w:t>
      </w:r>
      <w:r w:rsidR="00B52A6C" w:rsidRPr="00B52A6C">
        <w:rPr>
          <w:rFonts w:ascii="Arial" w:hAnsi="Arial" w:cs="Arial"/>
          <w:lang w:val="bg-BG"/>
        </w:rPr>
        <w:t>Необходимите бройки се осигуряват чрез компенсирани вътрешни промени в системата на Министерството на земеделието, храните и горите, като се намалява числеността на персонала в други структури във ведомството.</w:t>
      </w:r>
    </w:p>
    <w:p w:rsidR="00020423" w:rsidRDefault="00020423" w:rsidP="00E756E6">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Pr>
          <w:rStyle w:val="Heading2Char"/>
          <w:lang w:val="bg-BG"/>
        </w:rPr>
        <w:t xml:space="preserve"> </w:t>
      </w:r>
      <w:r w:rsidRPr="00020423">
        <w:rPr>
          <w:rStyle w:val="Heading2Char"/>
          <w:lang w:val="bg-BG"/>
        </w:rPr>
        <w:t xml:space="preserve">Постановление № </w:t>
      </w:r>
      <w:r>
        <w:rPr>
          <w:rStyle w:val="Heading2Char"/>
          <w:lang w:val="bg-BG"/>
        </w:rPr>
        <w:t>290 от 12</w:t>
      </w:r>
      <w:r w:rsidRPr="00020423">
        <w:rPr>
          <w:rStyle w:val="Heading2Char"/>
          <w:lang w:val="bg-BG"/>
        </w:rPr>
        <w:t xml:space="preserve"> декември 2018 г. </w:t>
      </w:r>
      <w:r w:rsidRPr="00CD43FF">
        <w:rPr>
          <w:rStyle w:val="Heading2Char"/>
          <w:lang w:val="bg-BG"/>
        </w:rPr>
        <w:t xml:space="preserve"> </w:t>
      </w:r>
      <w:r w:rsidR="00EA7650">
        <w:rPr>
          <w:rFonts w:ascii="Arial" w:hAnsi="Arial" w:cs="Arial"/>
          <w:lang w:val="bg-BG"/>
        </w:rPr>
        <w:t>Чрез вътрешнокомпенсирани промени по бюджета на</w:t>
      </w:r>
      <w:r w:rsidR="00EA7650" w:rsidRPr="00EA7650">
        <w:rPr>
          <w:lang w:val="bg-BG"/>
        </w:rPr>
        <w:t xml:space="preserve"> </w:t>
      </w:r>
      <w:r w:rsidR="00EA7650">
        <w:rPr>
          <w:rFonts w:ascii="Arial" w:hAnsi="Arial" w:cs="Arial"/>
          <w:lang w:val="bg-BG"/>
        </w:rPr>
        <w:t>М</w:t>
      </w:r>
      <w:r w:rsidR="00EA7650" w:rsidRPr="00EA7650">
        <w:rPr>
          <w:rFonts w:ascii="Arial" w:hAnsi="Arial" w:cs="Arial"/>
          <w:lang w:val="bg-BG"/>
        </w:rPr>
        <w:t>инистерството на икономиката се увеличават раз</w:t>
      </w:r>
      <w:r w:rsidR="00EA7650">
        <w:rPr>
          <w:rFonts w:ascii="Arial" w:hAnsi="Arial" w:cs="Arial"/>
          <w:lang w:val="bg-BG"/>
        </w:rPr>
        <w:t>ходите за издръжка на програма "</w:t>
      </w:r>
      <w:r w:rsidR="00EA7650" w:rsidRPr="00EA7650">
        <w:rPr>
          <w:rFonts w:ascii="Arial" w:hAnsi="Arial" w:cs="Arial"/>
          <w:lang w:val="bg-BG"/>
        </w:rPr>
        <w:t>Реализация на експортния потенциал и участ</w:t>
      </w:r>
      <w:r w:rsidR="00EA7650">
        <w:rPr>
          <w:rFonts w:ascii="Arial" w:hAnsi="Arial" w:cs="Arial"/>
          <w:lang w:val="bg-BG"/>
        </w:rPr>
        <w:t>ие в търговската политика на ЕС"</w:t>
      </w:r>
      <w:r w:rsidR="00EA7650" w:rsidRPr="00EA7650">
        <w:rPr>
          <w:rFonts w:ascii="Arial" w:hAnsi="Arial" w:cs="Arial"/>
          <w:lang w:val="bg-BG"/>
        </w:rPr>
        <w:t xml:space="preserve"> за сметка на реализирани ико</w:t>
      </w:r>
      <w:r w:rsidR="00EA7650">
        <w:rPr>
          <w:rFonts w:ascii="Arial" w:hAnsi="Arial" w:cs="Arial"/>
          <w:lang w:val="bg-BG"/>
        </w:rPr>
        <w:t>номии в издръжката на програма "</w:t>
      </w:r>
      <w:r w:rsidR="00EA7650" w:rsidRPr="00EA7650">
        <w:rPr>
          <w:rFonts w:ascii="Arial" w:hAnsi="Arial" w:cs="Arial"/>
          <w:lang w:val="bg-BG"/>
        </w:rPr>
        <w:t>Администрация</w:t>
      </w:r>
      <w:r w:rsidR="00EA7650">
        <w:rPr>
          <w:rFonts w:ascii="Arial" w:hAnsi="Arial" w:cs="Arial"/>
          <w:lang w:val="bg-BG"/>
        </w:rPr>
        <w:t>"</w:t>
      </w:r>
      <w:r w:rsidR="00EA7650" w:rsidRPr="00EA7650">
        <w:rPr>
          <w:rFonts w:ascii="Arial" w:hAnsi="Arial" w:cs="Arial"/>
          <w:lang w:val="bg-BG"/>
        </w:rPr>
        <w:t xml:space="preserve"> </w:t>
      </w:r>
      <w:r w:rsidR="00EA7650">
        <w:rPr>
          <w:rFonts w:ascii="Arial" w:hAnsi="Arial" w:cs="Arial"/>
          <w:lang w:val="bg-BG"/>
        </w:rPr>
        <w:t>и на програма "</w:t>
      </w:r>
      <w:r w:rsidR="00EA7650" w:rsidRPr="00EA7650">
        <w:rPr>
          <w:rFonts w:ascii="Arial" w:hAnsi="Arial" w:cs="Arial"/>
          <w:lang w:val="bg-BG"/>
        </w:rPr>
        <w:t>Насърчаване на инвестициите за повишаване на конкурентоспособността на икономиката</w:t>
      </w:r>
      <w:r w:rsidR="00EA7650">
        <w:rPr>
          <w:rFonts w:ascii="Arial" w:hAnsi="Arial" w:cs="Arial"/>
          <w:lang w:val="bg-BG"/>
        </w:rPr>
        <w:t>"</w:t>
      </w:r>
      <w:r w:rsidR="00EA7650" w:rsidRPr="00EA7650">
        <w:rPr>
          <w:rFonts w:ascii="Arial" w:hAnsi="Arial" w:cs="Arial"/>
          <w:lang w:val="bg-BG"/>
        </w:rPr>
        <w:t>.</w:t>
      </w:r>
    </w:p>
    <w:p w:rsidR="00020423" w:rsidRDefault="00020423" w:rsidP="00EA7650">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Pr>
          <w:rStyle w:val="Heading2Char"/>
          <w:lang w:val="bg-BG"/>
        </w:rPr>
        <w:t xml:space="preserve"> </w:t>
      </w:r>
      <w:r w:rsidRPr="00020423">
        <w:rPr>
          <w:rStyle w:val="Heading2Char"/>
          <w:lang w:val="bg-BG"/>
        </w:rPr>
        <w:t xml:space="preserve">Постановление № </w:t>
      </w:r>
      <w:r>
        <w:rPr>
          <w:rStyle w:val="Heading2Char"/>
          <w:lang w:val="bg-BG"/>
        </w:rPr>
        <w:t>291 от 12</w:t>
      </w:r>
      <w:r w:rsidRPr="00020423">
        <w:rPr>
          <w:rStyle w:val="Heading2Char"/>
          <w:lang w:val="bg-BG"/>
        </w:rPr>
        <w:t xml:space="preserve"> декември 2018 г. </w:t>
      </w:r>
      <w:r w:rsidRPr="00CD43FF">
        <w:rPr>
          <w:rStyle w:val="Heading2Char"/>
          <w:lang w:val="bg-BG"/>
        </w:rPr>
        <w:t xml:space="preserve"> </w:t>
      </w:r>
      <w:r w:rsidR="00EA7650">
        <w:rPr>
          <w:rFonts w:ascii="Arial" w:hAnsi="Arial" w:cs="Arial"/>
          <w:lang w:val="bg-BG"/>
        </w:rPr>
        <w:t xml:space="preserve">25 млн. лв. са отпуснати допълнително по бюджета на Министерския съвет. Те ще бъдат разходвани </w:t>
      </w:r>
      <w:r w:rsidR="00EA7650" w:rsidRPr="00EA7650">
        <w:rPr>
          <w:rFonts w:ascii="Arial" w:hAnsi="Arial" w:cs="Arial"/>
          <w:lang w:val="bg-BG"/>
        </w:rPr>
        <w:t>за продължаване на софтуерната осигуровка за програмни продукти на Майкрософт за нуждите на държавната администрация на Република България със срок на покритие до 31 декември 2020 г</w:t>
      </w:r>
      <w:r w:rsidR="00EA7650">
        <w:rPr>
          <w:rFonts w:ascii="Arial" w:hAnsi="Arial" w:cs="Arial"/>
          <w:lang w:val="bg-BG"/>
        </w:rPr>
        <w:t xml:space="preserve">., както и за </w:t>
      </w:r>
      <w:r w:rsidR="00EA7650" w:rsidRPr="00EA7650">
        <w:rPr>
          <w:rFonts w:ascii="Arial" w:hAnsi="Arial" w:cs="Arial"/>
          <w:lang w:val="bg-BG"/>
        </w:rPr>
        <w:t xml:space="preserve">ремонтно-възстановителни дейности в църква "Св. Успение Богородично", с. Драговищица, община Кюстендил </w:t>
      </w:r>
      <w:r w:rsidR="00EA7650">
        <w:rPr>
          <w:rFonts w:ascii="Arial" w:hAnsi="Arial" w:cs="Arial"/>
          <w:lang w:val="bg-BG"/>
        </w:rPr>
        <w:t xml:space="preserve">и </w:t>
      </w:r>
      <w:r w:rsidR="00EA7650" w:rsidRPr="00EA7650">
        <w:rPr>
          <w:rFonts w:ascii="Arial" w:hAnsi="Arial" w:cs="Arial"/>
          <w:lang w:val="bg-BG"/>
        </w:rPr>
        <w:t>за разплащане на местни данъци и такси.</w:t>
      </w:r>
    </w:p>
    <w:p w:rsidR="00EA7650" w:rsidRDefault="00020423" w:rsidP="00E756E6">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Pr>
          <w:rStyle w:val="Heading2Char"/>
          <w:lang w:val="bg-BG"/>
        </w:rPr>
        <w:t xml:space="preserve"> </w:t>
      </w:r>
      <w:r w:rsidRPr="00020423">
        <w:rPr>
          <w:rStyle w:val="Heading2Char"/>
          <w:lang w:val="bg-BG"/>
        </w:rPr>
        <w:t xml:space="preserve">Постановление № </w:t>
      </w:r>
      <w:r>
        <w:rPr>
          <w:rStyle w:val="Heading2Char"/>
          <w:lang w:val="bg-BG"/>
        </w:rPr>
        <w:t>292 от 12</w:t>
      </w:r>
      <w:r w:rsidRPr="00020423">
        <w:rPr>
          <w:rStyle w:val="Heading2Char"/>
          <w:lang w:val="bg-BG"/>
        </w:rPr>
        <w:t xml:space="preserve"> декември 2018 г. </w:t>
      </w:r>
      <w:r w:rsidRPr="00CD43FF">
        <w:rPr>
          <w:rStyle w:val="Heading2Char"/>
          <w:lang w:val="bg-BG"/>
        </w:rPr>
        <w:t xml:space="preserve"> </w:t>
      </w:r>
      <w:r w:rsidR="00EA7650" w:rsidRPr="00EA7650">
        <w:rPr>
          <w:rFonts w:ascii="Arial" w:hAnsi="Arial" w:cs="Arial"/>
          <w:lang w:val="bg-BG"/>
        </w:rPr>
        <w:t xml:space="preserve">Правителството одобри допълнителни трансфери по бюджетите на общини за 2018 г. в общ размер 4 270 289 лева. Средствата се предоставят за разплащане на непредвидени разходи за спасителни и неотложни аварийни работи при овладяване на бедствени положения и за възстановяване на инфраструктурни обекти. </w:t>
      </w:r>
    </w:p>
    <w:p w:rsidR="00504B3E" w:rsidRDefault="006512C8" w:rsidP="00E756E6">
      <w:pPr>
        <w:spacing w:after="240" w:line="360" w:lineRule="auto"/>
        <w:jc w:val="both"/>
        <w:rPr>
          <w:rFonts w:ascii="Arial" w:hAnsi="Arial" w:cs="Arial"/>
          <w:lang w:val="bg-BG"/>
        </w:rPr>
      </w:pPr>
      <w:r>
        <w:rPr>
          <w:rFonts w:ascii="Arial" w:hAnsi="Arial" w:cs="Arial"/>
          <w:lang w:val="bg-BG"/>
        </w:rPr>
        <w:t>Обнародвана</w:t>
      </w:r>
      <w:r w:rsidR="001C1E6E">
        <w:rPr>
          <w:rFonts w:ascii="Arial" w:hAnsi="Arial" w:cs="Arial"/>
          <w:lang w:val="bg-BG"/>
        </w:rPr>
        <w:t xml:space="preserve"> </w:t>
      </w:r>
      <w:r w:rsidR="001C1E6E" w:rsidRPr="006A5456">
        <w:rPr>
          <w:rFonts w:ascii="Arial" w:hAnsi="Arial" w:cs="Arial"/>
          <w:lang w:val="bg-BG"/>
        </w:rPr>
        <w:t>е</w:t>
      </w:r>
      <w:r w:rsidR="001C1E6E" w:rsidRPr="008A42E1">
        <w:rPr>
          <w:rStyle w:val="Heading2Char"/>
          <w:lang w:val="bg-BG"/>
        </w:rPr>
        <w:t xml:space="preserve"> </w:t>
      </w:r>
      <w:r w:rsidR="009E488B" w:rsidRPr="009E488B">
        <w:rPr>
          <w:rStyle w:val="Heading2Char"/>
          <w:lang w:val="bg-BG"/>
        </w:rPr>
        <w:t xml:space="preserve">Наредба № 8 от 4 декември 2018 г. </w:t>
      </w:r>
      <w:r w:rsidR="00EA7650">
        <w:rPr>
          <w:rFonts w:ascii="Arial" w:hAnsi="Arial" w:cs="Arial"/>
          <w:lang w:val="bg-BG"/>
        </w:rPr>
        <w:t xml:space="preserve">С нея </w:t>
      </w:r>
      <w:r w:rsidR="00EA7650" w:rsidRPr="00EA7650">
        <w:rPr>
          <w:rFonts w:ascii="Arial" w:hAnsi="Arial" w:cs="Arial"/>
          <w:lang w:val="bg-BG"/>
        </w:rPr>
        <w:t>се определят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w:t>
      </w:r>
    </w:p>
    <w:p w:rsidR="006512C8" w:rsidRPr="00113EBF" w:rsidRDefault="006512C8" w:rsidP="00113EBF">
      <w:pPr>
        <w:spacing w:after="240" w:line="360" w:lineRule="auto"/>
        <w:jc w:val="both"/>
        <w:rPr>
          <w:rFonts w:ascii="Arial" w:hAnsi="Arial" w:cs="Arial"/>
          <w:lang w:val="bg-BG"/>
        </w:rPr>
      </w:pPr>
      <w:r>
        <w:rPr>
          <w:rFonts w:ascii="Arial" w:hAnsi="Arial" w:cs="Arial"/>
          <w:lang w:val="bg-BG"/>
        </w:rPr>
        <w:lastRenderedPageBreak/>
        <w:t>Изменен</w:t>
      </w:r>
      <w:r w:rsidR="001B2A0D">
        <w:rPr>
          <w:rFonts w:ascii="Arial" w:hAnsi="Arial" w:cs="Arial"/>
          <w:lang w:val="bg-BG"/>
        </w:rPr>
        <w:t xml:space="preserve"> </w:t>
      </w:r>
      <w:r>
        <w:rPr>
          <w:rFonts w:ascii="Arial" w:hAnsi="Arial" w:cs="Arial"/>
          <w:lang w:val="bg-BG"/>
        </w:rPr>
        <w:t xml:space="preserve">и допълнен </w:t>
      </w:r>
      <w:r w:rsidR="001B2A0D" w:rsidRPr="006A5456">
        <w:rPr>
          <w:rFonts w:ascii="Arial" w:hAnsi="Arial" w:cs="Arial"/>
          <w:lang w:val="bg-BG"/>
        </w:rPr>
        <w:t>е</w:t>
      </w:r>
      <w:r w:rsidR="00D20F3E">
        <w:rPr>
          <w:rStyle w:val="Heading2Char"/>
          <w:lang w:val="bg-BG"/>
        </w:rPr>
        <w:t xml:space="preserve"> </w:t>
      </w:r>
      <w:r w:rsidR="009E488B" w:rsidRPr="009E488B">
        <w:rPr>
          <w:rStyle w:val="Heading2Char"/>
          <w:lang w:val="bg-BG"/>
        </w:rPr>
        <w:t>Правилник</w:t>
      </w:r>
      <w:r w:rsidR="009E488B">
        <w:rPr>
          <w:rStyle w:val="Heading2Char"/>
          <w:lang w:val="bg-BG"/>
        </w:rPr>
        <w:t>ът</w:t>
      </w:r>
      <w:r w:rsidR="009E488B" w:rsidRPr="009E488B">
        <w:rPr>
          <w:rStyle w:val="Heading2Char"/>
          <w:lang w:val="bg-BG"/>
        </w:rPr>
        <w:t xml:space="preserve"> за устройството и дейността на Националната здравноосигурителна каса</w:t>
      </w:r>
      <w:r>
        <w:rPr>
          <w:rStyle w:val="Heading2Char"/>
          <w:lang w:val="bg-BG"/>
        </w:rPr>
        <w:t>.</w:t>
      </w:r>
      <w:r w:rsidRPr="006512C8">
        <w:rPr>
          <w:rStyle w:val="Heading2Char"/>
          <w:lang w:val="bg-BG"/>
        </w:rPr>
        <w:t xml:space="preserve"> </w:t>
      </w:r>
      <w:r w:rsidR="00EA7650">
        <w:rPr>
          <w:rFonts w:ascii="Arial" w:hAnsi="Arial" w:cs="Arial"/>
          <w:lang w:val="bg-BG"/>
        </w:rPr>
        <w:t>Във връзка с влизането в сила на Общия регламент за защита на данните в структурата на НЗОК се създава пост "</w:t>
      </w:r>
      <w:r w:rsidR="00EA7650" w:rsidRPr="00EA7650">
        <w:rPr>
          <w:rFonts w:ascii="Arial" w:hAnsi="Arial" w:cs="Arial"/>
          <w:lang w:val="bg-BG"/>
        </w:rPr>
        <w:t>длъжностно лице по защита на личните данни</w:t>
      </w:r>
      <w:r w:rsidR="00EA7650">
        <w:rPr>
          <w:rFonts w:ascii="Arial" w:hAnsi="Arial" w:cs="Arial"/>
          <w:lang w:val="bg-BG"/>
        </w:rPr>
        <w:t xml:space="preserve">". </w:t>
      </w:r>
      <w:r w:rsidR="00EA7650" w:rsidRPr="00EA7650">
        <w:rPr>
          <w:rFonts w:ascii="Arial" w:hAnsi="Arial" w:cs="Arial"/>
          <w:lang w:val="bg-BG"/>
        </w:rPr>
        <w:t>При изпълнението на своите задачи длъжностното лице по защита на данните надлежно отчита рисковете, свързани с операциите по обработване, и се съобразява с естеството, обхвата, контекста и целите на обработката.</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671CD3" w:rsidRPr="00671CD3" w:rsidTr="00295919">
        <w:trPr>
          <w:trHeight w:val="226"/>
          <w:jc w:val="center"/>
        </w:trPr>
        <w:tc>
          <w:tcPr>
            <w:tcW w:w="2830" w:type="dxa"/>
          </w:tcPr>
          <w:p w:rsidR="00671CD3" w:rsidRPr="00671CD3" w:rsidRDefault="00671CD3" w:rsidP="005A7D39">
            <w:pPr>
              <w:spacing w:line="360" w:lineRule="auto"/>
              <w:jc w:val="center"/>
              <w:rPr>
                <w:rFonts w:ascii="Arial" w:hAnsi="Arial" w:cs="Arial"/>
                <w:sz w:val="24"/>
                <w:lang w:val="bg-BG"/>
              </w:rPr>
            </w:pPr>
            <w:r w:rsidRPr="00671CD3">
              <w:rPr>
                <w:rFonts w:ascii="Arial" w:hAnsi="Arial" w:cs="Arial"/>
                <w:sz w:val="24"/>
                <w:lang w:val="bg-BG"/>
              </w:rPr>
              <w:t>Народно събрание</w:t>
            </w:r>
          </w:p>
        </w:tc>
        <w:tc>
          <w:tcPr>
            <w:tcW w:w="6072" w:type="dxa"/>
          </w:tcPr>
          <w:p w:rsidR="00B86DD8" w:rsidRDefault="00025B72" w:rsidP="007427F5">
            <w:pPr>
              <w:spacing w:line="360" w:lineRule="auto"/>
              <w:rPr>
                <w:rFonts w:ascii="Arial" w:hAnsi="Arial" w:cs="Arial"/>
                <w:sz w:val="24"/>
                <w:lang w:val="bg-BG"/>
              </w:rPr>
            </w:pPr>
            <w:r>
              <w:rPr>
                <w:rFonts w:ascii="Arial" w:hAnsi="Arial" w:cs="Arial"/>
                <w:sz w:val="24"/>
                <w:lang w:val="bg-BG"/>
              </w:rPr>
              <w:t xml:space="preserve">- </w:t>
            </w:r>
            <w:r w:rsidR="00B86DD8" w:rsidRPr="00B86DD8">
              <w:rPr>
                <w:rFonts w:ascii="Arial" w:hAnsi="Arial" w:cs="Arial"/>
                <w:sz w:val="24"/>
                <w:lang w:val="bg-BG"/>
              </w:rPr>
              <w:t>Закон за хората с увреждания</w:t>
            </w:r>
          </w:p>
          <w:p w:rsidR="00B86DD8" w:rsidRDefault="00B86DD8" w:rsidP="007427F5">
            <w:pPr>
              <w:spacing w:line="360" w:lineRule="auto"/>
              <w:rPr>
                <w:rFonts w:ascii="Arial" w:hAnsi="Arial" w:cs="Arial"/>
                <w:sz w:val="24"/>
                <w:lang w:val="bg-BG"/>
              </w:rPr>
            </w:pPr>
            <w:r>
              <w:rPr>
                <w:rFonts w:ascii="Arial" w:hAnsi="Arial" w:cs="Arial"/>
                <w:sz w:val="24"/>
                <w:lang w:val="bg-BG"/>
              </w:rPr>
              <w:t xml:space="preserve">- </w:t>
            </w:r>
            <w:r w:rsidRPr="00B86DD8">
              <w:rPr>
                <w:rFonts w:ascii="Arial" w:hAnsi="Arial" w:cs="Arial"/>
                <w:sz w:val="24"/>
                <w:lang w:val="bg-BG"/>
              </w:rPr>
              <w:t>Закон за личната помощ</w:t>
            </w:r>
          </w:p>
          <w:p w:rsidR="00B86DD8" w:rsidRDefault="00B86DD8" w:rsidP="007427F5">
            <w:pPr>
              <w:spacing w:line="360" w:lineRule="auto"/>
              <w:rPr>
                <w:rFonts w:ascii="Arial" w:hAnsi="Arial" w:cs="Arial"/>
                <w:sz w:val="24"/>
                <w:lang w:val="bg-BG"/>
              </w:rPr>
            </w:pPr>
            <w:r>
              <w:rPr>
                <w:rFonts w:ascii="Arial" w:hAnsi="Arial" w:cs="Arial"/>
                <w:sz w:val="24"/>
                <w:lang w:val="bg-BG"/>
              </w:rPr>
              <w:t xml:space="preserve">- </w:t>
            </w:r>
            <w:r w:rsidRPr="00B86DD8">
              <w:rPr>
                <w:rFonts w:ascii="Arial" w:hAnsi="Arial" w:cs="Arial"/>
                <w:sz w:val="24"/>
                <w:lang w:val="bg-BG"/>
              </w:rPr>
              <w:t>Закон за изменение и допълнение на Закона за движението по пътищата</w:t>
            </w:r>
            <w:r>
              <w:rPr>
                <w:rFonts w:ascii="Arial" w:hAnsi="Arial" w:cs="Arial"/>
                <w:sz w:val="24"/>
                <w:lang w:val="bg-BG"/>
              </w:rPr>
              <w:t xml:space="preserve"> </w:t>
            </w:r>
          </w:p>
          <w:p w:rsidR="00025B72" w:rsidRDefault="00B86DD8" w:rsidP="007427F5">
            <w:pPr>
              <w:spacing w:line="360" w:lineRule="auto"/>
              <w:rPr>
                <w:rFonts w:ascii="Arial" w:hAnsi="Arial" w:cs="Arial"/>
                <w:sz w:val="24"/>
                <w:lang w:val="bg-BG"/>
              </w:rPr>
            </w:pPr>
            <w:r>
              <w:rPr>
                <w:rFonts w:ascii="Arial" w:hAnsi="Arial" w:cs="Arial"/>
                <w:sz w:val="24"/>
                <w:lang w:val="bg-BG"/>
              </w:rPr>
              <w:t xml:space="preserve">- </w:t>
            </w:r>
            <w:r w:rsidRPr="00B86DD8">
              <w:rPr>
                <w:rFonts w:ascii="Arial" w:hAnsi="Arial" w:cs="Arial"/>
                <w:sz w:val="24"/>
                <w:lang w:val="bg-BG"/>
              </w:rPr>
              <w:t>Закон за изменение и допълнение на Закона за радиото и телевизията</w:t>
            </w:r>
          </w:p>
          <w:p w:rsidR="00830293" w:rsidRPr="00671CD3" w:rsidRDefault="00830293" w:rsidP="007427F5">
            <w:pPr>
              <w:spacing w:line="360" w:lineRule="auto"/>
              <w:rPr>
                <w:rFonts w:ascii="Arial" w:hAnsi="Arial" w:cs="Arial"/>
                <w:sz w:val="24"/>
                <w:lang w:val="bg-BG"/>
              </w:rPr>
            </w:pPr>
            <w:r>
              <w:rPr>
                <w:rFonts w:ascii="Arial" w:hAnsi="Arial" w:cs="Arial"/>
                <w:sz w:val="24"/>
                <w:lang w:val="bg-BG"/>
              </w:rPr>
              <w:t xml:space="preserve">- </w:t>
            </w:r>
            <w:r w:rsidRPr="00830293">
              <w:rPr>
                <w:rFonts w:ascii="Arial" w:hAnsi="Arial" w:cs="Arial"/>
                <w:sz w:val="24"/>
                <w:lang w:val="bg-BG"/>
              </w:rPr>
              <w:t>Закон за ратифициране на Споразумението за стратегическо партньорство между Европейския съюз и неговите държави членки, от едната страна, и Канада, от друга страна</w:t>
            </w:r>
          </w:p>
        </w:tc>
        <w:tc>
          <w:tcPr>
            <w:tcW w:w="1864" w:type="dxa"/>
          </w:tcPr>
          <w:p w:rsidR="00671CD3" w:rsidRPr="00F468CD" w:rsidRDefault="00671CD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C456A7" w:rsidRPr="00C456A7" w:rsidTr="00295919">
        <w:trPr>
          <w:trHeight w:val="226"/>
          <w:jc w:val="center"/>
        </w:trPr>
        <w:tc>
          <w:tcPr>
            <w:tcW w:w="2830" w:type="dxa"/>
          </w:tcPr>
          <w:p w:rsidR="00C456A7" w:rsidRPr="00C456A7" w:rsidRDefault="00C456A7" w:rsidP="005A7D39">
            <w:pPr>
              <w:spacing w:line="360" w:lineRule="auto"/>
              <w:jc w:val="center"/>
              <w:rPr>
                <w:rFonts w:ascii="Arial" w:hAnsi="Arial" w:cs="Arial"/>
                <w:sz w:val="24"/>
                <w:lang w:val="bg-BG"/>
              </w:rPr>
            </w:pPr>
            <w:r w:rsidRPr="00C456A7">
              <w:rPr>
                <w:rFonts w:ascii="Arial" w:hAnsi="Arial" w:cs="Arial"/>
                <w:sz w:val="24"/>
                <w:lang w:val="bg-BG"/>
              </w:rPr>
              <w:t>Министерски съвет</w:t>
            </w:r>
          </w:p>
        </w:tc>
        <w:tc>
          <w:tcPr>
            <w:tcW w:w="6072" w:type="dxa"/>
          </w:tcPr>
          <w:p w:rsidR="00025B72" w:rsidRDefault="00830293" w:rsidP="00113EBF">
            <w:pPr>
              <w:spacing w:line="360" w:lineRule="auto"/>
              <w:rPr>
                <w:rFonts w:ascii="Arial" w:hAnsi="Arial" w:cs="Arial"/>
                <w:sz w:val="24"/>
                <w:lang w:val="bg-BG"/>
              </w:rPr>
            </w:pPr>
            <w:r>
              <w:rPr>
                <w:rFonts w:ascii="Arial" w:hAnsi="Arial" w:cs="Arial"/>
                <w:sz w:val="24"/>
                <w:lang w:val="bg-BG"/>
              </w:rPr>
              <w:t xml:space="preserve">- </w:t>
            </w:r>
            <w:r w:rsidR="00B86DD8" w:rsidRPr="00B86DD8">
              <w:rPr>
                <w:rFonts w:ascii="Arial" w:hAnsi="Arial" w:cs="Arial"/>
                <w:sz w:val="24"/>
                <w:lang w:val="bg-BG"/>
              </w:rPr>
              <w:t>Постановление № 289 от 12 декември 2018 г. за изменение и допълнение на нормативни актове на Министерския съвет</w:t>
            </w:r>
          </w:p>
          <w:p w:rsidR="00830293" w:rsidRDefault="00830293" w:rsidP="00113EBF">
            <w:pPr>
              <w:spacing w:line="360" w:lineRule="auto"/>
              <w:rPr>
                <w:rFonts w:ascii="Arial" w:hAnsi="Arial" w:cs="Arial"/>
                <w:sz w:val="24"/>
                <w:lang w:val="bg-BG"/>
              </w:rPr>
            </w:pPr>
            <w:r>
              <w:rPr>
                <w:rFonts w:ascii="Arial" w:hAnsi="Arial" w:cs="Arial"/>
                <w:sz w:val="24"/>
                <w:lang w:val="bg-BG"/>
              </w:rPr>
              <w:t xml:space="preserve">- </w:t>
            </w:r>
            <w:r w:rsidRPr="00830293">
              <w:rPr>
                <w:rFonts w:ascii="Arial" w:hAnsi="Arial" w:cs="Arial"/>
                <w:sz w:val="24"/>
                <w:lang w:val="bg-BG"/>
              </w:rPr>
              <w:t xml:space="preserve">Постановление № 307 от 13 декември 2018 г. за изменение на Постановление № 293 от 2016 г. за изменение и допълнение на Тарифа № 14 за таксите, които се събират в системата на Министерството на регионалното развитие и благоустройството и от областните управители </w:t>
            </w:r>
          </w:p>
          <w:p w:rsidR="00830293" w:rsidRPr="00025B72" w:rsidRDefault="00830293" w:rsidP="00830293">
            <w:pPr>
              <w:spacing w:line="360" w:lineRule="auto"/>
              <w:rPr>
                <w:rFonts w:ascii="Arial" w:hAnsi="Arial" w:cs="Arial"/>
                <w:sz w:val="24"/>
                <w:lang w:val="bg-BG"/>
              </w:rPr>
            </w:pPr>
            <w:r>
              <w:rPr>
                <w:rFonts w:ascii="Arial" w:hAnsi="Arial" w:cs="Arial"/>
                <w:sz w:val="24"/>
                <w:lang w:val="bg-BG"/>
              </w:rPr>
              <w:t xml:space="preserve">- </w:t>
            </w:r>
            <w:r w:rsidRPr="00830293">
              <w:rPr>
                <w:rFonts w:ascii="Arial" w:hAnsi="Arial" w:cs="Arial"/>
                <w:sz w:val="24"/>
                <w:lang w:val="bg-BG"/>
              </w:rPr>
              <w:t xml:space="preserve">Постановление № 308 от 13 декември 2018 г. за одобряване на допълнителни разходи по бюджета на </w:t>
            </w:r>
            <w:r>
              <w:rPr>
                <w:rFonts w:ascii="Arial" w:hAnsi="Arial" w:cs="Arial"/>
                <w:sz w:val="24"/>
                <w:lang w:val="bg-BG"/>
              </w:rPr>
              <w:t>МРРБ</w:t>
            </w:r>
            <w:bookmarkStart w:id="0" w:name="_GoBack"/>
            <w:bookmarkEnd w:id="0"/>
            <w:r w:rsidRPr="00830293">
              <w:rPr>
                <w:rFonts w:ascii="Arial" w:hAnsi="Arial" w:cs="Arial"/>
                <w:sz w:val="24"/>
                <w:lang w:val="bg-BG"/>
              </w:rPr>
              <w:t xml:space="preserve"> за 2018 г. за изграждане на Автомагистрала "Хемус"</w:t>
            </w:r>
          </w:p>
        </w:tc>
        <w:tc>
          <w:tcPr>
            <w:tcW w:w="1864" w:type="dxa"/>
          </w:tcPr>
          <w:p w:rsidR="00C456A7" w:rsidRPr="00F468CD" w:rsidRDefault="00C456A7"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830293" w:rsidRPr="00830293" w:rsidTr="00295919">
        <w:trPr>
          <w:trHeight w:val="226"/>
          <w:jc w:val="center"/>
        </w:trPr>
        <w:tc>
          <w:tcPr>
            <w:tcW w:w="2830" w:type="dxa"/>
          </w:tcPr>
          <w:p w:rsidR="00830293" w:rsidRPr="00830293" w:rsidRDefault="00830293" w:rsidP="00830293">
            <w:pPr>
              <w:spacing w:line="360" w:lineRule="auto"/>
              <w:jc w:val="center"/>
              <w:rPr>
                <w:rFonts w:ascii="Arial" w:hAnsi="Arial" w:cs="Arial"/>
                <w:sz w:val="24"/>
                <w:lang w:val="bg-BG"/>
              </w:rPr>
            </w:pPr>
            <w:r w:rsidRPr="00830293">
              <w:rPr>
                <w:rFonts w:ascii="Arial" w:hAnsi="Arial" w:cs="Arial"/>
                <w:sz w:val="24"/>
                <w:lang w:val="bg-BG"/>
              </w:rPr>
              <w:lastRenderedPageBreak/>
              <w:t>Министерство на енергетиката</w:t>
            </w:r>
          </w:p>
        </w:tc>
        <w:tc>
          <w:tcPr>
            <w:tcW w:w="6072" w:type="dxa"/>
          </w:tcPr>
          <w:p w:rsidR="00830293" w:rsidRPr="00830293" w:rsidRDefault="00830293" w:rsidP="00113EBF">
            <w:pPr>
              <w:spacing w:line="360" w:lineRule="auto"/>
              <w:rPr>
                <w:rFonts w:ascii="Arial" w:hAnsi="Arial" w:cs="Arial"/>
                <w:sz w:val="24"/>
                <w:lang w:val="bg-BG"/>
              </w:rPr>
            </w:pPr>
            <w:r w:rsidRPr="00830293">
              <w:rPr>
                <w:rFonts w:ascii="Arial" w:hAnsi="Arial" w:cs="Arial"/>
                <w:sz w:val="24"/>
                <w:lang w:val="bg-BG"/>
              </w:rPr>
              <w:t>Меморандум за разбирателство между Министерството на енергетиката на Република България и Министерството на енергетиката и индустрията на Държавата Катар за сътрудничество в областта на енергетиката</w:t>
            </w:r>
          </w:p>
        </w:tc>
        <w:tc>
          <w:tcPr>
            <w:tcW w:w="1864" w:type="dxa"/>
          </w:tcPr>
          <w:p w:rsidR="00830293" w:rsidRPr="00F468CD" w:rsidRDefault="0083029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t>ИНТЕРЕСНО</w:t>
      </w:r>
    </w:p>
    <w:p w:rsidR="00A7188B" w:rsidRPr="006A5456" w:rsidRDefault="00A7188B" w:rsidP="00A7188B">
      <w:pPr>
        <w:spacing w:line="360" w:lineRule="auto"/>
        <w:rPr>
          <w:rFonts w:ascii="Arial" w:hAnsi="Arial" w:cs="Arial"/>
          <w:lang w:val="bg-BG"/>
        </w:rPr>
      </w:pPr>
    </w:p>
    <w:p w:rsidR="003314CD" w:rsidRPr="006A5456" w:rsidRDefault="00B86DD8"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15</w:t>
      </w:r>
      <w:r w:rsidR="003314CD" w:rsidRPr="006A5456">
        <w:rPr>
          <w:rStyle w:val="Hyperlink"/>
          <w:rFonts w:ascii="Cambria" w:hAnsi="Cambria"/>
          <w:b/>
          <w:color w:val="2E74B5" w:themeColor="accent1" w:themeShade="BF"/>
          <w:sz w:val="28"/>
          <w:szCs w:val="28"/>
          <w:lang w:val="bg-BG"/>
        </w:rPr>
        <w:t xml:space="preserve"> </w:t>
      </w:r>
      <w:r w:rsidR="007427F5">
        <w:rPr>
          <w:rStyle w:val="Hyperlink"/>
          <w:rFonts w:ascii="Cambria" w:hAnsi="Cambria"/>
          <w:b/>
          <w:color w:val="2E74B5" w:themeColor="accent1" w:themeShade="BF"/>
          <w:sz w:val="28"/>
          <w:szCs w:val="28"/>
          <w:lang w:val="bg-BG"/>
        </w:rPr>
        <w:t>дек</w:t>
      </w:r>
      <w:r w:rsidR="003314CD">
        <w:rPr>
          <w:rStyle w:val="Hyperlink"/>
          <w:rFonts w:ascii="Cambria" w:hAnsi="Cambria"/>
          <w:b/>
          <w:color w:val="2E74B5" w:themeColor="accent1" w:themeShade="BF"/>
          <w:sz w:val="28"/>
          <w:szCs w:val="28"/>
          <w:lang w:val="bg-BG"/>
        </w:rPr>
        <w:t>ември</w:t>
      </w:r>
    </w:p>
    <w:p w:rsidR="00B86DD8" w:rsidRDefault="00B86DD8" w:rsidP="00B86DD8">
      <w:pPr>
        <w:spacing w:line="360" w:lineRule="auto"/>
        <w:jc w:val="both"/>
        <w:textAlignment w:val="top"/>
        <w:rPr>
          <w:rFonts w:ascii="Arial" w:hAnsi="Arial" w:cs="Arial"/>
          <w:b/>
          <w:color w:val="FF0000"/>
          <w:lang w:val="bg-BG"/>
        </w:rPr>
      </w:pPr>
      <w:r w:rsidRPr="00B86DD8">
        <w:rPr>
          <w:rFonts w:ascii="Arial" w:hAnsi="Arial" w:cs="Arial"/>
          <w:b/>
          <w:color w:val="FF0000"/>
          <w:lang w:val="bg-BG"/>
        </w:rPr>
        <w:t>Международен ден на чая</w:t>
      </w:r>
    </w:p>
    <w:p w:rsidR="003314CD" w:rsidRPr="00900055" w:rsidRDefault="00B86DD8" w:rsidP="00B86DD8">
      <w:pPr>
        <w:spacing w:line="360" w:lineRule="auto"/>
        <w:jc w:val="both"/>
        <w:textAlignment w:val="top"/>
        <w:rPr>
          <w:rFonts w:ascii="Cambria" w:hAnsi="Cambria"/>
          <w:b/>
          <w:i/>
          <w:color w:val="2E74B5" w:themeColor="accent1" w:themeShade="BF"/>
          <w:sz w:val="28"/>
          <w:szCs w:val="28"/>
          <w:u w:val="single"/>
          <w:lang w:val="bg-BG"/>
        </w:rPr>
      </w:pPr>
      <w:r w:rsidRPr="00B86DD8">
        <w:rPr>
          <w:rFonts w:ascii="Arial" w:hAnsi="Arial" w:cs="Arial"/>
          <w:b/>
          <w:color w:val="FF0000"/>
          <w:lang w:val="bg-BG"/>
        </w:rPr>
        <w:t>Св. свщмчк Елевтерий. Преп. Павел Латрийски</w:t>
      </w:r>
      <w:r>
        <w:rPr>
          <w:rFonts w:ascii="Arial" w:hAnsi="Arial" w:cs="Arial"/>
          <w:b/>
          <w:color w:val="FF0000"/>
          <w:lang w:val="bg-BG"/>
        </w:rPr>
        <w:t xml:space="preserve">. </w:t>
      </w:r>
      <w:r w:rsidRPr="00B86DD8">
        <w:rPr>
          <w:rFonts w:ascii="Arial" w:hAnsi="Arial" w:cs="Arial"/>
          <w:b/>
          <w:color w:val="FF0000"/>
          <w:lang w:val="bg-BG"/>
        </w:rPr>
        <w:t xml:space="preserve">Празнуват: </w:t>
      </w:r>
      <w:r w:rsidRPr="00B86DD8">
        <w:rPr>
          <w:rFonts w:ascii="Arial" w:hAnsi="Arial" w:cs="Arial"/>
          <w:b/>
          <w:i/>
          <w:color w:val="FF0000"/>
          <w:lang w:val="bg-BG"/>
        </w:rPr>
        <w:t>Свобода</w:t>
      </w:r>
    </w:p>
    <w:p w:rsidR="00B86DD8" w:rsidRPr="006A5456" w:rsidRDefault="00B86DD8" w:rsidP="00B86DD8">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17 декември</w:t>
      </w:r>
    </w:p>
    <w:p w:rsidR="00B86DD8" w:rsidRPr="00B86DD8" w:rsidRDefault="00B86DD8" w:rsidP="00B86DD8">
      <w:pPr>
        <w:spacing w:line="360" w:lineRule="auto"/>
        <w:jc w:val="both"/>
        <w:textAlignment w:val="top"/>
        <w:rPr>
          <w:rFonts w:ascii="Arial" w:hAnsi="Arial" w:cs="Arial"/>
          <w:b/>
          <w:i/>
          <w:color w:val="FF0000"/>
          <w:lang w:val="bg-BG"/>
        </w:rPr>
      </w:pPr>
      <w:r w:rsidRPr="00B86DD8">
        <w:rPr>
          <w:rFonts w:ascii="Arial" w:hAnsi="Arial" w:cs="Arial"/>
          <w:b/>
          <w:color w:val="FF0000"/>
          <w:lang w:val="bg-BG"/>
        </w:rPr>
        <w:t>Св. прор. Даниил и св. 3 отроци Анания, Азария и Мисаил</w:t>
      </w:r>
      <w:r>
        <w:rPr>
          <w:rFonts w:ascii="Arial" w:hAnsi="Arial" w:cs="Arial"/>
          <w:b/>
          <w:color w:val="FF0000"/>
          <w:lang w:val="bg-BG"/>
        </w:rPr>
        <w:t xml:space="preserve">. </w:t>
      </w:r>
      <w:r w:rsidRPr="00B86DD8">
        <w:rPr>
          <w:rFonts w:ascii="Arial" w:hAnsi="Arial" w:cs="Arial"/>
          <w:b/>
          <w:color w:val="FF0000"/>
          <w:lang w:val="bg-BG"/>
        </w:rPr>
        <w:t xml:space="preserve">Празнуват: </w:t>
      </w:r>
      <w:r w:rsidRPr="00B86DD8">
        <w:rPr>
          <w:rFonts w:ascii="Arial" w:hAnsi="Arial" w:cs="Arial"/>
          <w:b/>
          <w:i/>
          <w:color w:val="FF0000"/>
          <w:lang w:val="bg-BG"/>
        </w:rPr>
        <w:t>Данаил, Даниел, Даниела и др.</w:t>
      </w:r>
    </w:p>
    <w:p w:rsidR="003314CD" w:rsidRPr="006A5456" w:rsidRDefault="00B86DD8"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w:t>
      </w:r>
      <w:r w:rsidR="007427F5">
        <w:rPr>
          <w:rStyle w:val="Hyperlink"/>
          <w:rFonts w:ascii="Cambria" w:hAnsi="Cambria"/>
          <w:b/>
          <w:color w:val="2E74B5" w:themeColor="accent1" w:themeShade="BF"/>
          <w:sz w:val="28"/>
          <w:szCs w:val="28"/>
          <w:lang w:val="bg-BG"/>
        </w:rPr>
        <w:t>8</w:t>
      </w:r>
      <w:r w:rsidR="003314CD" w:rsidRPr="006A5456">
        <w:rPr>
          <w:rStyle w:val="Hyperlink"/>
          <w:rFonts w:ascii="Cambria" w:hAnsi="Cambria"/>
          <w:b/>
          <w:color w:val="2E74B5" w:themeColor="accent1" w:themeShade="BF"/>
          <w:sz w:val="28"/>
          <w:szCs w:val="28"/>
          <w:lang w:val="bg-BG"/>
        </w:rPr>
        <w:t xml:space="preserve"> </w:t>
      </w:r>
      <w:r w:rsidR="00A97EE6">
        <w:rPr>
          <w:rStyle w:val="Hyperlink"/>
          <w:rFonts w:ascii="Cambria" w:hAnsi="Cambria"/>
          <w:b/>
          <w:color w:val="2E74B5" w:themeColor="accent1" w:themeShade="BF"/>
          <w:sz w:val="28"/>
          <w:szCs w:val="28"/>
          <w:lang w:val="bg-BG"/>
        </w:rPr>
        <w:t>деке</w:t>
      </w:r>
      <w:r w:rsidR="003314CD">
        <w:rPr>
          <w:rStyle w:val="Hyperlink"/>
          <w:rFonts w:ascii="Cambria" w:hAnsi="Cambria"/>
          <w:b/>
          <w:color w:val="2E74B5" w:themeColor="accent1" w:themeShade="BF"/>
          <w:sz w:val="28"/>
          <w:szCs w:val="28"/>
          <w:lang w:val="bg-BG"/>
        </w:rPr>
        <w:t>мври</w:t>
      </w:r>
    </w:p>
    <w:p w:rsidR="003314CD" w:rsidRDefault="00B86DD8" w:rsidP="003314CD">
      <w:pPr>
        <w:spacing w:line="360" w:lineRule="auto"/>
        <w:rPr>
          <w:rFonts w:ascii="Arial" w:hAnsi="Arial" w:cs="Arial"/>
          <w:b/>
          <w:color w:val="FF0000"/>
          <w:lang w:val="bg-BG"/>
        </w:rPr>
      </w:pPr>
      <w:r w:rsidRPr="00B86DD8">
        <w:rPr>
          <w:rFonts w:ascii="Arial" w:hAnsi="Arial" w:cs="Arial"/>
          <w:b/>
          <w:color w:val="FF0000"/>
          <w:lang w:val="bg-BG"/>
        </w:rPr>
        <w:t>Международен ден на мигрант</w:t>
      </w:r>
      <w:r>
        <w:rPr>
          <w:rFonts w:ascii="Arial" w:hAnsi="Arial" w:cs="Arial"/>
          <w:b/>
          <w:color w:val="FF0000"/>
          <w:lang w:val="bg-BG"/>
        </w:rPr>
        <w:t>а</w:t>
      </w:r>
    </w:p>
    <w:p w:rsidR="00616A3F" w:rsidRPr="006A5456" w:rsidRDefault="00B86DD8" w:rsidP="00616A3F">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20</w:t>
      </w:r>
      <w:r w:rsidR="00616A3F" w:rsidRPr="006A5456">
        <w:rPr>
          <w:rStyle w:val="Hyperlink"/>
          <w:rFonts w:ascii="Cambria" w:hAnsi="Cambria"/>
          <w:b/>
          <w:color w:val="2E74B5" w:themeColor="accent1" w:themeShade="BF"/>
          <w:sz w:val="28"/>
          <w:szCs w:val="28"/>
          <w:lang w:val="bg-BG"/>
        </w:rPr>
        <w:t xml:space="preserve"> </w:t>
      </w:r>
      <w:r w:rsidR="00A97EE6">
        <w:rPr>
          <w:rStyle w:val="Hyperlink"/>
          <w:rFonts w:ascii="Cambria" w:hAnsi="Cambria"/>
          <w:b/>
          <w:color w:val="2E74B5" w:themeColor="accent1" w:themeShade="BF"/>
          <w:sz w:val="28"/>
          <w:szCs w:val="28"/>
          <w:lang w:val="bg-BG"/>
        </w:rPr>
        <w:t>дек</w:t>
      </w:r>
      <w:r w:rsidR="00616A3F">
        <w:rPr>
          <w:rStyle w:val="Hyperlink"/>
          <w:rFonts w:ascii="Cambria" w:hAnsi="Cambria"/>
          <w:b/>
          <w:color w:val="2E74B5" w:themeColor="accent1" w:themeShade="BF"/>
          <w:sz w:val="28"/>
          <w:szCs w:val="28"/>
          <w:lang w:val="bg-BG"/>
        </w:rPr>
        <w:t>ември</w:t>
      </w:r>
    </w:p>
    <w:p w:rsidR="007427F5" w:rsidRDefault="00B86DD8" w:rsidP="007427F5">
      <w:pPr>
        <w:spacing w:line="360" w:lineRule="auto"/>
        <w:jc w:val="both"/>
        <w:textAlignment w:val="top"/>
        <w:rPr>
          <w:rFonts w:ascii="Arial" w:hAnsi="Arial" w:cs="Arial"/>
          <w:b/>
          <w:color w:val="FF0000"/>
          <w:lang w:val="bg-BG"/>
        </w:rPr>
      </w:pPr>
      <w:r w:rsidRPr="00B86DD8">
        <w:rPr>
          <w:rFonts w:ascii="Arial" w:hAnsi="Arial" w:cs="Arial"/>
          <w:b/>
          <w:color w:val="FF0000"/>
          <w:lang w:val="bg-BG"/>
        </w:rPr>
        <w:t>Международен ден за човешка солидарност</w:t>
      </w:r>
    </w:p>
    <w:p w:rsidR="00B86DD8" w:rsidRPr="003314CD" w:rsidRDefault="00B86DD8" w:rsidP="00B86DD8">
      <w:pPr>
        <w:spacing w:line="360" w:lineRule="auto"/>
        <w:jc w:val="both"/>
        <w:textAlignment w:val="top"/>
        <w:rPr>
          <w:rFonts w:ascii="Arial" w:hAnsi="Arial" w:cs="Arial"/>
          <w:b/>
          <w:i/>
          <w:color w:val="FF0000"/>
          <w:lang w:val="bg-BG"/>
        </w:rPr>
      </w:pPr>
      <w:r w:rsidRPr="00B86DD8">
        <w:rPr>
          <w:rFonts w:ascii="Arial" w:hAnsi="Arial" w:cs="Arial"/>
          <w:b/>
          <w:color w:val="FF0000"/>
          <w:lang w:val="bg-BG"/>
        </w:rPr>
        <w:t>Св. свщмчк Игнатий Богоносец. Св. Йоан Кронщадски. Празнуват:</w:t>
      </w:r>
      <w:r w:rsidRPr="00B86DD8">
        <w:rPr>
          <w:rFonts w:ascii="Arial" w:hAnsi="Arial" w:cs="Arial"/>
          <w:b/>
          <w:i/>
          <w:color w:val="FF0000"/>
          <w:lang w:val="bg-BG"/>
        </w:rPr>
        <w:t xml:space="preserve"> Игнат</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2C3003" w:rsidRPr="002C3003" w:rsidRDefault="002C3003" w:rsidP="002C3003">
      <w:pPr>
        <w:shd w:val="clear" w:color="auto" w:fill="FFFFFF"/>
        <w:spacing w:line="360" w:lineRule="auto"/>
        <w:jc w:val="center"/>
        <w:rPr>
          <w:rFonts w:ascii="Arial" w:hAnsi="Arial" w:cs="Arial"/>
          <w:lang w:val="bg-BG"/>
        </w:rPr>
      </w:pPr>
      <w:r w:rsidRPr="002C3003">
        <w:rPr>
          <w:rFonts w:ascii="Arial" w:hAnsi="Arial" w:cs="Arial"/>
          <w:lang w:val="bg-BG"/>
        </w:rPr>
        <w:t xml:space="preserve">- Защо искате толкова високо възнаграждение, след като нямате никакъв опит в сферата? </w:t>
      </w:r>
    </w:p>
    <w:p w:rsidR="002A26C7" w:rsidRDefault="002C3003" w:rsidP="002C3003">
      <w:pPr>
        <w:shd w:val="clear" w:color="auto" w:fill="FFFFFF"/>
        <w:spacing w:line="360" w:lineRule="auto"/>
        <w:jc w:val="center"/>
        <w:rPr>
          <w:rFonts w:ascii="Arial" w:hAnsi="Arial" w:cs="Arial"/>
          <w:lang w:val="bg-BG"/>
        </w:rPr>
      </w:pPr>
      <w:r w:rsidRPr="002C3003">
        <w:rPr>
          <w:rFonts w:ascii="Arial" w:hAnsi="Arial" w:cs="Arial"/>
          <w:lang w:val="bg-BG"/>
        </w:rPr>
        <w:t>- Ами защото работата е много по-трудн</w:t>
      </w:r>
      <w:r>
        <w:rPr>
          <w:rFonts w:ascii="Arial" w:hAnsi="Arial" w:cs="Arial"/>
          <w:lang w:val="bg-BG"/>
        </w:rPr>
        <w:t>а, когато не знаеш какво правиш</w:t>
      </w:r>
      <w:r w:rsidR="00C456A7" w:rsidRPr="00C456A7">
        <w:rPr>
          <w:rFonts w:ascii="Arial" w:hAnsi="Arial" w:cs="Arial"/>
          <w:lang w:val="bg-BG"/>
        </w:rPr>
        <w:t>.</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0423"/>
    <w:rsid w:val="00022059"/>
    <w:rsid w:val="00023DBA"/>
    <w:rsid w:val="0002556B"/>
    <w:rsid w:val="00025B72"/>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EBF"/>
    <w:rsid w:val="00113F4A"/>
    <w:rsid w:val="00114C50"/>
    <w:rsid w:val="00114ED1"/>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1684"/>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C70DD"/>
    <w:rsid w:val="001D1056"/>
    <w:rsid w:val="001D1260"/>
    <w:rsid w:val="001D1E48"/>
    <w:rsid w:val="001D3897"/>
    <w:rsid w:val="001D3A31"/>
    <w:rsid w:val="001D3B8B"/>
    <w:rsid w:val="001D404F"/>
    <w:rsid w:val="001D40CE"/>
    <w:rsid w:val="001D4418"/>
    <w:rsid w:val="001D4AF2"/>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11B93"/>
    <w:rsid w:val="0021343A"/>
    <w:rsid w:val="00214FD0"/>
    <w:rsid w:val="00220B47"/>
    <w:rsid w:val="00222FBF"/>
    <w:rsid w:val="0022350B"/>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482B"/>
    <w:rsid w:val="0025512C"/>
    <w:rsid w:val="00255262"/>
    <w:rsid w:val="00256C27"/>
    <w:rsid w:val="00256CE7"/>
    <w:rsid w:val="0025744B"/>
    <w:rsid w:val="00260EC4"/>
    <w:rsid w:val="0026135F"/>
    <w:rsid w:val="00261D9A"/>
    <w:rsid w:val="00263104"/>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1FD7"/>
    <w:rsid w:val="002C3003"/>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55AE"/>
    <w:rsid w:val="003F69C8"/>
    <w:rsid w:val="003F6EA9"/>
    <w:rsid w:val="00400073"/>
    <w:rsid w:val="004014F7"/>
    <w:rsid w:val="00401952"/>
    <w:rsid w:val="00401BCA"/>
    <w:rsid w:val="0040230F"/>
    <w:rsid w:val="00402F24"/>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9034A"/>
    <w:rsid w:val="004910C1"/>
    <w:rsid w:val="00491106"/>
    <w:rsid w:val="004913E6"/>
    <w:rsid w:val="00491E44"/>
    <w:rsid w:val="004957D5"/>
    <w:rsid w:val="0049591E"/>
    <w:rsid w:val="00496F61"/>
    <w:rsid w:val="004A0275"/>
    <w:rsid w:val="004A07F7"/>
    <w:rsid w:val="004A12AC"/>
    <w:rsid w:val="004A1D44"/>
    <w:rsid w:val="004A2112"/>
    <w:rsid w:val="004A2BF5"/>
    <w:rsid w:val="004A49D4"/>
    <w:rsid w:val="004A783D"/>
    <w:rsid w:val="004B2800"/>
    <w:rsid w:val="004B28A0"/>
    <w:rsid w:val="004B364C"/>
    <w:rsid w:val="004B414F"/>
    <w:rsid w:val="004B6DC5"/>
    <w:rsid w:val="004B7D5F"/>
    <w:rsid w:val="004C036F"/>
    <w:rsid w:val="004C2447"/>
    <w:rsid w:val="004C2FF1"/>
    <w:rsid w:val="004C35AD"/>
    <w:rsid w:val="004C5951"/>
    <w:rsid w:val="004C67E9"/>
    <w:rsid w:val="004C765A"/>
    <w:rsid w:val="004C7A7A"/>
    <w:rsid w:val="004D0A5A"/>
    <w:rsid w:val="004D39EC"/>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F1A99"/>
    <w:rsid w:val="004F1DDA"/>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53E"/>
    <w:rsid w:val="00557706"/>
    <w:rsid w:val="00557838"/>
    <w:rsid w:val="00561B0F"/>
    <w:rsid w:val="00563D2E"/>
    <w:rsid w:val="00563FC8"/>
    <w:rsid w:val="005659C5"/>
    <w:rsid w:val="005676AF"/>
    <w:rsid w:val="00567D61"/>
    <w:rsid w:val="00567FD5"/>
    <w:rsid w:val="005701EB"/>
    <w:rsid w:val="005707F9"/>
    <w:rsid w:val="00570C25"/>
    <w:rsid w:val="00570EDD"/>
    <w:rsid w:val="0057113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922"/>
    <w:rsid w:val="00587DE2"/>
    <w:rsid w:val="00590368"/>
    <w:rsid w:val="00592DD0"/>
    <w:rsid w:val="005937A2"/>
    <w:rsid w:val="005942D3"/>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12C8"/>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214D"/>
    <w:rsid w:val="0070707C"/>
    <w:rsid w:val="00712483"/>
    <w:rsid w:val="00712546"/>
    <w:rsid w:val="00714A20"/>
    <w:rsid w:val="007152C2"/>
    <w:rsid w:val="007202AB"/>
    <w:rsid w:val="00720726"/>
    <w:rsid w:val="00722BB2"/>
    <w:rsid w:val="007242D0"/>
    <w:rsid w:val="0072647A"/>
    <w:rsid w:val="0072796E"/>
    <w:rsid w:val="00727D00"/>
    <w:rsid w:val="0073028C"/>
    <w:rsid w:val="00730F3D"/>
    <w:rsid w:val="00732CCE"/>
    <w:rsid w:val="00735884"/>
    <w:rsid w:val="00737A82"/>
    <w:rsid w:val="00740ADF"/>
    <w:rsid w:val="00741249"/>
    <w:rsid w:val="007427F5"/>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11A"/>
    <w:rsid w:val="00820A67"/>
    <w:rsid w:val="00821B6D"/>
    <w:rsid w:val="00823889"/>
    <w:rsid w:val="0082672B"/>
    <w:rsid w:val="008273E6"/>
    <w:rsid w:val="00830293"/>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3FB5"/>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27B7"/>
    <w:rsid w:val="00873C22"/>
    <w:rsid w:val="0087483B"/>
    <w:rsid w:val="00875D52"/>
    <w:rsid w:val="0087787C"/>
    <w:rsid w:val="00877C2C"/>
    <w:rsid w:val="008801F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181F"/>
    <w:rsid w:val="009321FA"/>
    <w:rsid w:val="00935133"/>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A319D"/>
    <w:rsid w:val="009A3A05"/>
    <w:rsid w:val="009A7846"/>
    <w:rsid w:val="009B1BD0"/>
    <w:rsid w:val="009B25AD"/>
    <w:rsid w:val="009B3CD3"/>
    <w:rsid w:val="009B4AA5"/>
    <w:rsid w:val="009B5EA0"/>
    <w:rsid w:val="009B62B6"/>
    <w:rsid w:val="009C04B1"/>
    <w:rsid w:val="009C0655"/>
    <w:rsid w:val="009C0DDA"/>
    <w:rsid w:val="009C163E"/>
    <w:rsid w:val="009C2E8E"/>
    <w:rsid w:val="009C6D71"/>
    <w:rsid w:val="009C6FAC"/>
    <w:rsid w:val="009D1854"/>
    <w:rsid w:val="009D22E7"/>
    <w:rsid w:val="009D2E05"/>
    <w:rsid w:val="009D35E1"/>
    <w:rsid w:val="009D3F4E"/>
    <w:rsid w:val="009D4191"/>
    <w:rsid w:val="009D5BA1"/>
    <w:rsid w:val="009D72B5"/>
    <w:rsid w:val="009D7C2D"/>
    <w:rsid w:val="009E0889"/>
    <w:rsid w:val="009E14FE"/>
    <w:rsid w:val="009E16D8"/>
    <w:rsid w:val="009E1A18"/>
    <w:rsid w:val="009E42AD"/>
    <w:rsid w:val="009E488B"/>
    <w:rsid w:val="009E542C"/>
    <w:rsid w:val="009E56F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7169"/>
    <w:rsid w:val="00A51C07"/>
    <w:rsid w:val="00A54E75"/>
    <w:rsid w:val="00A555F0"/>
    <w:rsid w:val="00A56068"/>
    <w:rsid w:val="00A5685B"/>
    <w:rsid w:val="00A6029E"/>
    <w:rsid w:val="00A61C10"/>
    <w:rsid w:val="00A621BB"/>
    <w:rsid w:val="00A63A4D"/>
    <w:rsid w:val="00A63D98"/>
    <w:rsid w:val="00A650B0"/>
    <w:rsid w:val="00A671E2"/>
    <w:rsid w:val="00A70368"/>
    <w:rsid w:val="00A7188B"/>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E8A"/>
    <w:rsid w:val="00AB124F"/>
    <w:rsid w:val="00AB7F1E"/>
    <w:rsid w:val="00AC1128"/>
    <w:rsid w:val="00AC148F"/>
    <w:rsid w:val="00AC1976"/>
    <w:rsid w:val="00AC1C6E"/>
    <w:rsid w:val="00AC2F3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D5D"/>
    <w:rsid w:val="00AF4122"/>
    <w:rsid w:val="00AF5443"/>
    <w:rsid w:val="00AF568B"/>
    <w:rsid w:val="00AF6EAD"/>
    <w:rsid w:val="00AF7526"/>
    <w:rsid w:val="00B01163"/>
    <w:rsid w:val="00B01165"/>
    <w:rsid w:val="00B01B65"/>
    <w:rsid w:val="00B03B42"/>
    <w:rsid w:val="00B03D6B"/>
    <w:rsid w:val="00B07BD7"/>
    <w:rsid w:val="00B100D1"/>
    <w:rsid w:val="00B10425"/>
    <w:rsid w:val="00B106FE"/>
    <w:rsid w:val="00B10BDC"/>
    <w:rsid w:val="00B119FD"/>
    <w:rsid w:val="00B11A93"/>
    <w:rsid w:val="00B11B93"/>
    <w:rsid w:val="00B13CE1"/>
    <w:rsid w:val="00B14936"/>
    <w:rsid w:val="00B14CF2"/>
    <w:rsid w:val="00B153CF"/>
    <w:rsid w:val="00B16540"/>
    <w:rsid w:val="00B17C97"/>
    <w:rsid w:val="00B214C9"/>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A6C"/>
    <w:rsid w:val="00B52DB9"/>
    <w:rsid w:val="00B53221"/>
    <w:rsid w:val="00B5326A"/>
    <w:rsid w:val="00B53357"/>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066E"/>
    <w:rsid w:val="00B72D32"/>
    <w:rsid w:val="00B7327A"/>
    <w:rsid w:val="00B73707"/>
    <w:rsid w:val="00B741EC"/>
    <w:rsid w:val="00B748F1"/>
    <w:rsid w:val="00B74ED2"/>
    <w:rsid w:val="00B7607F"/>
    <w:rsid w:val="00B77093"/>
    <w:rsid w:val="00B8008A"/>
    <w:rsid w:val="00B80C46"/>
    <w:rsid w:val="00B8135D"/>
    <w:rsid w:val="00B81E65"/>
    <w:rsid w:val="00B8318D"/>
    <w:rsid w:val="00B858D3"/>
    <w:rsid w:val="00B85D30"/>
    <w:rsid w:val="00B8600A"/>
    <w:rsid w:val="00B86050"/>
    <w:rsid w:val="00B8605A"/>
    <w:rsid w:val="00B864D9"/>
    <w:rsid w:val="00B865F8"/>
    <w:rsid w:val="00B86DD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B44"/>
    <w:rsid w:val="00CA7E0A"/>
    <w:rsid w:val="00CB25D6"/>
    <w:rsid w:val="00CB30B4"/>
    <w:rsid w:val="00CB535F"/>
    <w:rsid w:val="00CB6449"/>
    <w:rsid w:val="00CB763B"/>
    <w:rsid w:val="00CC1383"/>
    <w:rsid w:val="00CC1EDE"/>
    <w:rsid w:val="00CC3004"/>
    <w:rsid w:val="00CC5B58"/>
    <w:rsid w:val="00CD003B"/>
    <w:rsid w:val="00CD14A9"/>
    <w:rsid w:val="00CD43FF"/>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3EB"/>
    <w:rsid w:val="00D51F93"/>
    <w:rsid w:val="00D542AF"/>
    <w:rsid w:val="00D560FA"/>
    <w:rsid w:val="00D5620E"/>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7D5F"/>
    <w:rsid w:val="00E20754"/>
    <w:rsid w:val="00E22C6E"/>
    <w:rsid w:val="00E23D93"/>
    <w:rsid w:val="00E240DD"/>
    <w:rsid w:val="00E25B50"/>
    <w:rsid w:val="00E265B4"/>
    <w:rsid w:val="00E26A0E"/>
    <w:rsid w:val="00E27228"/>
    <w:rsid w:val="00E274CC"/>
    <w:rsid w:val="00E27B83"/>
    <w:rsid w:val="00E30E42"/>
    <w:rsid w:val="00E32A22"/>
    <w:rsid w:val="00E33C76"/>
    <w:rsid w:val="00E34E4D"/>
    <w:rsid w:val="00E34FBE"/>
    <w:rsid w:val="00E35C96"/>
    <w:rsid w:val="00E36C11"/>
    <w:rsid w:val="00E3784D"/>
    <w:rsid w:val="00E4042D"/>
    <w:rsid w:val="00E44AAC"/>
    <w:rsid w:val="00E513CB"/>
    <w:rsid w:val="00E56A42"/>
    <w:rsid w:val="00E62860"/>
    <w:rsid w:val="00E6320B"/>
    <w:rsid w:val="00E63F39"/>
    <w:rsid w:val="00E6477D"/>
    <w:rsid w:val="00E66D8B"/>
    <w:rsid w:val="00E67C47"/>
    <w:rsid w:val="00E72347"/>
    <w:rsid w:val="00E740C1"/>
    <w:rsid w:val="00E756E6"/>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650"/>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729F"/>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491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18553831">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0842541">
      <w:bodyDiv w:val="1"/>
      <w:marLeft w:val="390"/>
      <w:marRight w:val="390"/>
      <w:marTop w:val="0"/>
      <w:marBottom w:val="0"/>
      <w:divBdr>
        <w:top w:val="none" w:sz="0" w:space="0" w:color="auto"/>
        <w:left w:val="none" w:sz="0" w:space="0" w:color="auto"/>
        <w:bottom w:val="none" w:sz="0" w:space="0" w:color="auto"/>
        <w:right w:val="none" w:sz="0" w:space="0" w:color="auto"/>
      </w:divBdr>
      <w:divsChild>
        <w:div w:id="186062876">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393015">
      <w:bodyDiv w:val="1"/>
      <w:marLeft w:val="390"/>
      <w:marRight w:val="390"/>
      <w:marTop w:val="0"/>
      <w:marBottom w:val="0"/>
      <w:divBdr>
        <w:top w:val="none" w:sz="0" w:space="0" w:color="auto"/>
        <w:left w:val="none" w:sz="0" w:space="0" w:color="auto"/>
        <w:bottom w:val="none" w:sz="0" w:space="0" w:color="auto"/>
        <w:right w:val="none" w:sz="0" w:space="0" w:color="auto"/>
      </w:divBdr>
      <w:divsChild>
        <w:div w:id="1941837322">
          <w:marLeft w:val="0"/>
          <w:marRight w:val="0"/>
          <w:marTop w:val="0"/>
          <w:marBottom w:val="120"/>
          <w:divBdr>
            <w:top w:val="none" w:sz="0" w:space="0" w:color="auto"/>
            <w:left w:val="none" w:sz="0" w:space="0" w:color="auto"/>
            <w:bottom w:val="none" w:sz="0" w:space="0" w:color="auto"/>
            <w:right w:val="none" w:sz="0" w:space="0" w:color="auto"/>
          </w:divBdr>
          <w:divsChild>
            <w:div w:id="1947690087">
              <w:marLeft w:val="0"/>
              <w:marRight w:val="0"/>
              <w:marTop w:val="0"/>
              <w:marBottom w:val="0"/>
              <w:divBdr>
                <w:top w:val="none" w:sz="0" w:space="0" w:color="auto"/>
                <w:left w:val="none" w:sz="0" w:space="0" w:color="auto"/>
                <w:bottom w:val="none" w:sz="0" w:space="0" w:color="auto"/>
                <w:right w:val="none" w:sz="0" w:space="0" w:color="auto"/>
              </w:divBdr>
            </w:div>
          </w:divsChild>
        </w:div>
        <w:div w:id="53432946">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6377342">
      <w:bodyDiv w:val="1"/>
      <w:marLeft w:val="390"/>
      <w:marRight w:val="390"/>
      <w:marTop w:val="0"/>
      <w:marBottom w:val="0"/>
      <w:divBdr>
        <w:top w:val="none" w:sz="0" w:space="0" w:color="auto"/>
        <w:left w:val="none" w:sz="0" w:space="0" w:color="auto"/>
        <w:bottom w:val="none" w:sz="0" w:space="0" w:color="auto"/>
        <w:right w:val="none" w:sz="0" w:space="0" w:color="auto"/>
      </w:divBdr>
      <w:divsChild>
        <w:div w:id="971865007">
          <w:marLeft w:val="0"/>
          <w:marRight w:val="0"/>
          <w:marTop w:val="0"/>
          <w:marBottom w:val="0"/>
          <w:divBdr>
            <w:top w:val="none" w:sz="0" w:space="0" w:color="auto"/>
            <w:left w:val="none" w:sz="0" w:space="0" w:color="auto"/>
            <w:bottom w:val="none" w:sz="0" w:space="0" w:color="auto"/>
            <w:right w:val="none" w:sz="0" w:space="0" w:color="auto"/>
          </w:divBdr>
        </w:div>
      </w:divsChild>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1757772">
      <w:bodyDiv w:val="1"/>
      <w:marLeft w:val="0"/>
      <w:marRight w:val="0"/>
      <w:marTop w:val="15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 w:id="356855725">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29542553">
      <w:bodyDiv w:val="1"/>
      <w:marLeft w:val="390"/>
      <w:marRight w:val="390"/>
      <w:marTop w:val="0"/>
      <w:marBottom w:val="0"/>
      <w:divBdr>
        <w:top w:val="none" w:sz="0" w:space="0" w:color="auto"/>
        <w:left w:val="none" w:sz="0" w:space="0" w:color="auto"/>
        <w:bottom w:val="none" w:sz="0" w:space="0" w:color="auto"/>
        <w:right w:val="none" w:sz="0" w:space="0" w:color="auto"/>
      </w:divBdr>
      <w:divsChild>
        <w:div w:id="1658414428">
          <w:marLeft w:val="0"/>
          <w:marRight w:val="0"/>
          <w:marTop w:val="0"/>
          <w:marBottom w:val="0"/>
          <w:divBdr>
            <w:top w:val="none" w:sz="0" w:space="0" w:color="auto"/>
            <w:left w:val="none" w:sz="0" w:space="0" w:color="auto"/>
            <w:bottom w:val="none" w:sz="0" w:space="0" w:color="auto"/>
            <w:right w:val="none" w:sz="0" w:space="0" w:color="auto"/>
          </w:divBdr>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3134645">
      <w:bodyDiv w:val="1"/>
      <w:marLeft w:val="390"/>
      <w:marRight w:val="390"/>
      <w:marTop w:val="0"/>
      <w:marBottom w:val="0"/>
      <w:divBdr>
        <w:top w:val="none" w:sz="0" w:space="0" w:color="auto"/>
        <w:left w:val="none" w:sz="0" w:space="0" w:color="auto"/>
        <w:bottom w:val="none" w:sz="0" w:space="0" w:color="auto"/>
        <w:right w:val="none" w:sz="0" w:space="0" w:color="auto"/>
      </w:divBdr>
      <w:divsChild>
        <w:div w:id="421801254">
          <w:marLeft w:val="0"/>
          <w:marRight w:val="0"/>
          <w:marTop w:val="0"/>
          <w:marBottom w:val="0"/>
          <w:divBdr>
            <w:top w:val="none" w:sz="0" w:space="0" w:color="auto"/>
            <w:left w:val="none" w:sz="0" w:space="0" w:color="auto"/>
            <w:bottom w:val="none" w:sz="0" w:space="0" w:color="auto"/>
            <w:right w:val="none" w:sz="0" w:space="0" w:color="auto"/>
          </w:divBdr>
        </w:div>
      </w:divsChild>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3890">
      <w:bodyDiv w:val="1"/>
      <w:marLeft w:val="390"/>
      <w:marRight w:val="390"/>
      <w:marTop w:val="0"/>
      <w:marBottom w:val="0"/>
      <w:divBdr>
        <w:top w:val="none" w:sz="0" w:space="0" w:color="auto"/>
        <w:left w:val="none" w:sz="0" w:space="0" w:color="auto"/>
        <w:bottom w:val="none" w:sz="0" w:space="0" w:color="auto"/>
        <w:right w:val="none" w:sz="0" w:space="0" w:color="auto"/>
      </w:divBdr>
      <w:divsChild>
        <w:div w:id="1212963627">
          <w:marLeft w:val="0"/>
          <w:marRight w:val="0"/>
          <w:marTop w:val="0"/>
          <w:marBottom w:val="0"/>
          <w:divBdr>
            <w:top w:val="none" w:sz="0" w:space="0" w:color="auto"/>
            <w:left w:val="none" w:sz="0" w:space="0" w:color="auto"/>
            <w:bottom w:val="none" w:sz="0" w:space="0" w:color="auto"/>
            <w:right w:val="none" w:sz="0" w:space="0" w:color="auto"/>
          </w:divBdr>
          <w:divsChild>
            <w:div w:id="28862893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870340802">
                  <w:marLeft w:val="30"/>
                  <w:marRight w:val="75"/>
                  <w:marTop w:val="75"/>
                  <w:marBottom w:val="75"/>
                  <w:divBdr>
                    <w:top w:val="none" w:sz="0" w:space="0" w:color="auto"/>
                    <w:left w:val="none" w:sz="0" w:space="0" w:color="auto"/>
                    <w:bottom w:val="none" w:sz="0" w:space="0" w:color="auto"/>
                    <w:right w:val="none" w:sz="0" w:space="0" w:color="auto"/>
                  </w:divBdr>
                  <w:divsChild>
                    <w:div w:id="1178155495">
                      <w:marLeft w:val="0"/>
                      <w:marRight w:val="0"/>
                      <w:marTop w:val="0"/>
                      <w:marBottom w:val="120"/>
                      <w:divBdr>
                        <w:top w:val="none" w:sz="0" w:space="0" w:color="auto"/>
                        <w:left w:val="none" w:sz="0" w:space="0" w:color="auto"/>
                        <w:bottom w:val="none" w:sz="0" w:space="0" w:color="auto"/>
                        <w:right w:val="none" w:sz="0" w:space="0" w:color="auto"/>
                      </w:divBdr>
                      <w:divsChild>
                        <w:div w:id="1646352075">
                          <w:marLeft w:val="0"/>
                          <w:marRight w:val="0"/>
                          <w:marTop w:val="0"/>
                          <w:marBottom w:val="0"/>
                          <w:divBdr>
                            <w:top w:val="none" w:sz="0" w:space="0" w:color="auto"/>
                            <w:left w:val="none" w:sz="0" w:space="0" w:color="auto"/>
                            <w:bottom w:val="none" w:sz="0" w:space="0" w:color="auto"/>
                            <w:right w:val="none" w:sz="0" w:space="0" w:color="auto"/>
                          </w:divBdr>
                        </w:div>
                        <w:div w:id="1254439253">
                          <w:marLeft w:val="0"/>
                          <w:marRight w:val="0"/>
                          <w:marTop w:val="0"/>
                          <w:marBottom w:val="0"/>
                          <w:divBdr>
                            <w:top w:val="none" w:sz="0" w:space="0" w:color="auto"/>
                            <w:left w:val="none" w:sz="0" w:space="0" w:color="auto"/>
                            <w:bottom w:val="none" w:sz="0" w:space="0" w:color="auto"/>
                            <w:right w:val="none" w:sz="0" w:space="0" w:color="auto"/>
                          </w:divBdr>
                        </w:div>
                        <w:div w:id="2109767595">
                          <w:marLeft w:val="0"/>
                          <w:marRight w:val="0"/>
                          <w:marTop w:val="0"/>
                          <w:marBottom w:val="0"/>
                          <w:divBdr>
                            <w:top w:val="none" w:sz="0" w:space="0" w:color="auto"/>
                            <w:left w:val="none" w:sz="0" w:space="0" w:color="auto"/>
                            <w:bottom w:val="none" w:sz="0" w:space="0" w:color="auto"/>
                            <w:right w:val="none" w:sz="0" w:space="0" w:color="auto"/>
                          </w:divBdr>
                        </w:div>
                        <w:div w:id="20027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1299464">
      <w:bodyDiv w:val="1"/>
      <w:marLeft w:val="390"/>
      <w:marRight w:val="390"/>
      <w:marTop w:val="0"/>
      <w:marBottom w:val="0"/>
      <w:divBdr>
        <w:top w:val="none" w:sz="0" w:space="0" w:color="auto"/>
        <w:left w:val="none" w:sz="0" w:space="0" w:color="auto"/>
        <w:bottom w:val="none" w:sz="0" w:space="0" w:color="auto"/>
        <w:right w:val="none" w:sz="0" w:space="0" w:color="auto"/>
      </w:divBdr>
      <w:divsChild>
        <w:div w:id="592472282">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23661422">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776689">
      <w:bodyDiv w:val="1"/>
      <w:marLeft w:val="390"/>
      <w:marRight w:val="390"/>
      <w:marTop w:val="0"/>
      <w:marBottom w:val="0"/>
      <w:divBdr>
        <w:top w:val="none" w:sz="0" w:space="0" w:color="auto"/>
        <w:left w:val="none" w:sz="0" w:space="0" w:color="auto"/>
        <w:bottom w:val="none" w:sz="0" w:space="0" w:color="auto"/>
        <w:right w:val="none" w:sz="0" w:space="0" w:color="auto"/>
      </w:divBdr>
      <w:divsChild>
        <w:div w:id="932398053">
          <w:marLeft w:val="0"/>
          <w:marRight w:val="0"/>
          <w:marTop w:val="0"/>
          <w:marBottom w:val="0"/>
          <w:divBdr>
            <w:top w:val="none" w:sz="0" w:space="0" w:color="auto"/>
            <w:left w:val="none" w:sz="0" w:space="0" w:color="auto"/>
            <w:bottom w:val="none" w:sz="0" w:space="0" w:color="auto"/>
            <w:right w:val="none" w:sz="0" w:space="0" w:color="auto"/>
          </w:divBdr>
        </w:div>
      </w:divsChild>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48970322">
      <w:bodyDiv w:val="1"/>
      <w:marLeft w:val="390"/>
      <w:marRight w:val="390"/>
      <w:marTop w:val="0"/>
      <w:marBottom w:val="0"/>
      <w:divBdr>
        <w:top w:val="none" w:sz="0" w:space="0" w:color="auto"/>
        <w:left w:val="none" w:sz="0" w:space="0" w:color="auto"/>
        <w:bottom w:val="none" w:sz="0" w:space="0" w:color="auto"/>
        <w:right w:val="none" w:sz="0" w:space="0" w:color="auto"/>
      </w:divBdr>
      <w:divsChild>
        <w:div w:id="1425296631">
          <w:marLeft w:val="0"/>
          <w:marRight w:val="0"/>
          <w:marTop w:val="0"/>
          <w:marBottom w:val="0"/>
          <w:divBdr>
            <w:top w:val="none" w:sz="0" w:space="0" w:color="auto"/>
            <w:left w:val="none" w:sz="0" w:space="0" w:color="auto"/>
            <w:bottom w:val="none" w:sz="0" w:space="0" w:color="auto"/>
            <w:right w:val="none" w:sz="0" w:space="0" w:color="auto"/>
          </w:divBdr>
        </w:div>
      </w:divsChild>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08554697">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07176327">
      <w:bodyDiv w:val="1"/>
      <w:marLeft w:val="390"/>
      <w:marRight w:val="390"/>
      <w:marTop w:val="0"/>
      <w:marBottom w:val="0"/>
      <w:divBdr>
        <w:top w:val="none" w:sz="0" w:space="0" w:color="auto"/>
        <w:left w:val="none" w:sz="0" w:space="0" w:color="auto"/>
        <w:bottom w:val="none" w:sz="0" w:space="0" w:color="auto"/>
        <w:right w:val="none" w:sz="0" w:space="0" w:color="auto"/>
      </w:divBdr>
      <w:divsChild>
        <w:div w:id="1337422961">
          <w:marLeft w:val="0"/>
          <w:marRight w:val="0"/>
          <w:marTop w:val="0"/>
          <w:marBottom w:val="120"/>
          <w:divBdr>
            <w:top w:val="none" w:sz="0" w:space="0" w:color="auto"/>
            <w:left w:val="none" w:sz="0" w:space="0" w:color="auto"/>
            <w:bottom w:val="none" w:sz="0" w:space="0" w:color="auto"/>
            <w:right w:val="none" w:sz="0" w:space="0" w:color="auto"/>
          </w:divBdr>
          <w:divsChild>
            <w:div w:id="421487662">
              <w:marLeft w:val="0"/>
              <w:marRight w:val="0"/>
              <w:marTop w:val="0"/>
              <w:marBottom w:val="0"/>
              <w:divBdr>
                <w:top w:val="none" w:sz="0" w:space="0" w:color="auto"/>
                <w:left w:val="none" w:sz="0" w:space="0" w:color="auto"/>
                <w:bottom w:val="none" w:sz="0" w:space="0" w:color="auto"/>
                <w:right w:val="none" w:sz="0" w:space="0" w:color="auto"/>
              </w:divBdr>
            </w:div>
            <w:div w:id="1602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8045">
      <w:bodyDiv w:val="1"/>
      <w:marLeft w:val="390"/>
      <w:marRight w:val="390"/>
      <w:marTop w:val="0"/>
      <w:marBottom w:val="0"/>
      <w:divBdr>
        <w:top w:val="none" w:sz="0" w:space="0" w:color="auto"/>
        <w:left w:val="none" w:sz="0" w:space="0" w:color="auto"/>
        <w:bottom w:val="none" w:sz="0" w:space="0" w:color="auto"/>
        <w:right w:val="none" w:sz="0" w:space="0" w:color="auto"/>
      </w:divBdr>
      <w:divsChild>
        <w:div w:id="1276909762">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3694">
      <w:bodyDiv w:val="1"/>
      <w:marLeft w:val="390"/>
      <w:marRight w:val="390"/>
      <w:marTop w:val="0"/>
      <w:marBottom w:val="0"/>
      <w:divBdr>
        <w:top w:val="none" w:sz="0" w:space="0" w:color="auto"/>
        <w:left w:val="none" w:sz="0" w:space="0" w:color="auto"/>
        <w:bottom w:val="none" w:sz="0" w:space="0" w:color="auto"/>
        <w:right w:val="none" w:sz="0" w:space="0" w:color="auto"/>
      </w:divBdr>
      <w:divsChild>
        <w:div w:id="1056783874">
          <w:marLeft w:val="0"/>
          <w:marRight w:val="0"/>
          <w:marTop w:val="0"/>
          <w:marBottom w:val="0"/>
          <w:divBdr>
            <w:top w:val="none" w:sz="0" w:space="0" w:color="auto"/>
            <w:left w:val="none" w:sz="0" w:space="0" w:color="auto"/>
            <w:bottom w:val="none" w:sz="0" w:space="0" w:color="auto"/>
            <w:right w:val="none" w:sz="0" w:space="0" w:color="auto"/>
          </w:divBdr>
        </w:div>
        <w:div w:id="1574656008">
          <w:marLeft w:val="0"/>
          <w:marRight w:val="0"/>
          <w:marTop w:val="0"/>
          <w:marBottom w:val="0"/>
          <w:divBdr>
            <w:top w:val="none" w:sz="0" w:space="0" w:color="auto"/>
            <w:left w:val="none" w:sz="0" w:space="0" w:color="auto"/>
            <w:bottom w:val="none" w:sz="0" w:space="0" w:color="auto"/>
            <w:right w:val="none" w:sz="0" w:space="0" w:color="auto"/>
          </w:divBdr>
        </w:div>
        <w:div w:id="1315915911">
          <w:marLeft w:val="0"/>
          <w:marRight w:val="0"/>
          <w:marTop w:val="0"/>
          <w:marBottom w:val="0"/>
          <w:divBdr>
            <w:top w:val="none" w:sz="0" w:space="0" w:color="auto"/>
            <w:left w:val="none" w:sz="0" w:space="0" w:color="auto"/>
            <w:bottom w:val="none" w:sz="0" w:space="0" w:color="auto"/>
            <w:right w:val="none" w:sz="0" w:space="0" w:color="auto"/>
          </w:divBdr>
        </w:div>
        <w:div w:id="329481887">
          <w:marLeft w:val="0"/>
          <w:marRight w:val="0"/>
          <w:marTop w:val="0"/>
          <w:marBottom w:val="0"/>
          <w:divBdr>
            <w:top w:val="none" w:sz="0" w:space="0" w:color="auto"/>
            <w:left w:val="none" w:sz="0" w:space="0" w:color="auto"/>
            <w:bottom w:val="none" w:sz="0" w:space="0" w:color="auto"/>
            <w:right w:val="none" w:sz="0" w:space="0" w:color="auto"/>
          </w:divBdr>
        </w:div>
        <w:div w:id="1244991579">
          <w:marLeft w:val="0"/>
          <w:marRight w:val="0"/>
          <w:marTop w:val="0"/>
          <w:marBottom w:val="0"/>
          <w:divBdr>
            <w:top w:val="none" w:sz="0" w:space="0" w:color="auto"/>
            <w:left w:val="none" w:sz="0" w:space="0" w:color="auto"/>
            <w:bottom w:val="none" w:sz="0" w:space="0" w:color="auto"/>
            <w:right w:val="none" w:sz="0" w:space="0" w:color="auto"/>
          </w:divBdr>
        </w:div>
        <w:div w:id="271982616">
          <w:marLeft w:val="0"/>
          <w:marRight w:val="0"/>
          <w:marTop w:val="0"/>
          <w:marBottom w:val="0"/>
          <w:divBdr>
            <w:top w:val="none" w:sz="0" w:space="0" w:color="auto"/>
            <w:left w:val="none" w:sz="0" w:space="0" w:color="auto"/>
            <w:bottom w:val="none" w:sz="0" w:space="0" w:color="auto"/>
            <w:right w:val="none" w:sz="0" w:space="0" w:color="auto"/>
          </w:divBdr>
        </w:div>
      </w:divsChild>
    </w:div>
    <w:div w:id="1457455300">
      <w:bodyDiv w:val="1"/>
      <w:marLeft w:val="0"/>
      <w:marRight w:val="0"/>
      <w:marTop w:val="0"/>
      <w:marBottom w:val="0"/>
      <w:divBdr>
        <w:top w:val="none" w:sz="0" w:space="0" w:color="auto"/>
        <w:left w:val="none" w:sz="0" w:space="0" w:color="auto"/>
        <w:bottom w:val="none" w:sz="0" w:space="0" w:color="auto"/>
        <w:right w:val="none" w:sz="0" w:space="0" w:color="auto"/>
      </w:divBdr>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1165992">
      <w:bodyDiv w:val="1"/>
      <w:marLeft w:val="390"/>
      <w:marRight w:val="390"/>
      <w:marTop w:val="0"/>
      <w:marBottom w:val="0"/>
      <w:divBdr>
        <w:top w:val="none" w:sz="0" w:space="0" w:color="auto"/>
        <w:left w:val="none" w:sz="0" w:space="0" w:color="auto"/>
        <w:bottom w:val="none" w:sz="0" w:space="0" w:color="auto"/>
        <w:right w:val="none" w:sz="0" w:space="0" w:color="auto"/>
      </w:divBdr>
      <w:divsChild>
        <w:div w:id="2118214432">
          <w:marLeft w:val="0"/>
          <w:marRight w:val="0"/>
          <w:marTop w:val="0"/>
          <w:marBottom w:val="0"/>
          <w:divBdr>
            <w:top w:val="none" w:sz="0" w:space="0" w:color="auto"/>
            <w:left w:val="none" w:sz="0" w:space="0" w:color="auto"/>
            <w:bottom w:val="none" w:sz="0" w:space="0" w:color="auto"/>
            <w:right w:val="none" w:sz="0" w:space="0" w:color="auto"/>
          </w:divBdr>
        </w:div>
      </w:divsChild>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238108">
      <w:bodyDiv w:val="1"/>
      <w:marLeft w:val="390"/>
      <w:marRight w:val="390"/>
      <w:marTop w:val="0"/>
      <w:marBottom w:val="0"/>
      <w:divBdr>
        <w:top w:val="none" w:sz="0" w:space="0" w:color="auto"/>
        <w:left w:val="none" w:sz="0" w:space="0" w:color="auto"/>
        <w:bottom w:val="none" w:sz="0" w:space="0" w:color="auto"/>
        <w:right w:val="none" w:sz="0" w:space="0" w:color="auto"/>
      </w:divBdr>
      <w:divsChild>
        <w:div w:id="1597208690">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7791491">
      <w:bodyDiv w:val="1"/>
      <w:marLeft w:val="390"/>
      <w:marRight w:val="390"/>
      <w:marTop w:val="0"/>
      <w:marBottom w:val="0"/>
      <w:divBdr>
        <w:top w:val="none" w:sz="0" w:space="0" w:color="auto"/>
        <w:left w:val="none" w:sz="0" w:space="0" w:color="auto"/>
        <w:bottom w:val="none" w:sz="0" w:space="0" w:color="auto"/>
        <w:right w:val="none" w:sz="0" w:space="0" w:color="auto"/>
      </w:divBdr>
      <w:divsChild>
        <w:div w:id="538248091">
          <w:marLeft w:val="0"/>
          <w:marRight w:val="0"/>
          <w:marTop w:val="0"/>
          <w:marBottom w:val="120"/>
          <w:divBdr>
            <w:top w:val="none" w:sz="0" w:space="0" w:color="auto"/>
            <w:left w:val="none" w:sz="0" w:space="0" w:color="auto"/>
            <w:bottom w:val="none" w:sz="0" w:space="0" w:color="auto"/>
            <w:right w:val="none" w:sz="0" w:space="0" w:color="auto"/>
          </w:divBdr>
          <w:divsChild>
            <w:div w:id="1088422886">
              <w:marLeft w:val="30"/>
              <w:marRight w:val="30"/>
              <w:marTop w:val="30"/>
              <w:marBottom w:val="30"/>
              <w:divBdr>
                <w:top w:val="none" w:sz="0" w:space="0" w:color="auto"/>
                <w:left w:val="none" w:sz="0" w:space="0" w:color="auto"/>
                <w:bottom w:val="none" w:sz="0" w:space="0" w:color="auto"/>
                <w:right w:val="none" w:sz="0" w:space="0" w:color="auto"/>
              </w:divBdr>
              <w:divsChild>
                <w:div w:id="1264260920">
                  <w:marLeft w:val="0"/>
                  <w:marRight w:val="0"/>
                  <w:marTop w:val="0"/>
                  <w:marBottom w:val="0"/>
                  <w:divBdr>
                    <w:top w:val="none" w:sz="0" w:space="0" w:color="auto"/>
                    <w:left w:val="none" w:sz="0" w:space="0" w:color="auto"/>
                    <w:bottom w:val="none" w:sz="0" w:space="0" w:color="auto"/>
                    <w:right w:val="none" w:sz="0" w:space="0" w:color="auto"/>
                  </w:divBdr>
                </w:div>
                <w:div w:id="15404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1015808">
      <w:bodyDiv w:val="1"/>
      <w:marLeft w:val="0"/>
      <w:marRight w:val="0"/>
      <w:marTop w:val="150"/>
      <w:marBottom w:val="0"/>
      <w:divBdr>
        <w:top w:val="none" w:sz="0" w:space="0" w:color="auto"/>
        <w:left w:val="none" w:sz="0" w:space="0" w:color="auto"/>
        <w:bottom w:val="none" w:sz="0" w:space="0" w:color="auto"/>
        <w:right w:val="none" w:sz="0" w:space="0" w:color="auto"/>
      </w:divBdr>
      <w:divsChild>
        <w:div w:id="1213427279">
          <w:marLeft w:val="0"/>
          <w:marRight w:val="0"/>
          <w:marTop w:val="0"/>
          <w:marBottom w:val="0"/>
          <w:divBdr>
            <w:top w:val="none" w:sz="0" w:space="0" w:color="auto"/>
            <w:left w:val="none" w:sz="0" w:space="0" w:color="auto"/>
            <w:bottom w:val="none" w:sz="0" w:space="0" w:color="auto"/>
            <w:right w:val="none" w:sz="0" w:space="0" w:color="auto"/>
          </w:divBdr>
        </w:div>
        <w:div w:id="127359708">
          <w:marLeft w:val="0"/>
          <w:marRight w:val="0"/>
          <w:marTop w:val="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68774097">
      <w:bodyDiv w:val="1"/>
      <w:marLeft w:val="390"/>
      <w:marRight w:val="390"/>
      <w:marTop w:val="0"/>
      <w:marBottom w:val="0"/>
      <w:divBdr>
        <w:top w:val="none" w:sz="0" w:space="0" w:color="auto"/>
        <w:left w:val="none" w:sz="0" w:space="0" w:color="auto"/>
        <w:bottom w:val="none" w:sz="0" w:space="0" w:color="auto"/>
        <w:right w:val="none" w:sz="0" w:space="0" w:color="auto"/>
      </w:divBdr>
      <w:divsChild>
        <w:div w:id="267084269">
          <w:marLeft w:val="0"/>
          <w:marRight w:val="0"/>
          <w:marTop w:val="0"/>
          <w:marBottom w:val="120"/>
          <w:divBdr>
            <w:top w:val="none" w:sz="0" w:space="0" w:color="auto"/>
            <w:left w:val="none" w:sz="0" w:space="0" w:color="auto"/>
            <w:bottom w:val="none" w:sz="0" w:space="0" w:color="auto"/>
            <w:right w:val="none" w:sz="0" w:space="0" w:color="auto"/>
          </w:divBdr>
          <w:divsChild>
            <w:div w:id="1116557381">
              <w:marLeft w:val="0"/>
              <w:marRight w:val="0"/>
              <w:marTop w:val="0"/>
              <w:marBottom w:val="0"/>
              <w:divBdr>
                <w:top w:val="none" w:sz="0" w:space="0" w:color="auto"/>
                <w:left w:val="none" w:sz="0" w:space="0" w:color="auto"/>
                <w:bottom w:val="none" w:sz="0" w:space="0" w:color="auto"/>
                <w:right w:val="none" w:sz="0" w:space="0" w:color="auto"/>
              </w:divBdr>
            </w:div>
          </w:divsChild>
        </w:div>
        <w:div w:id="1715813460">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008018">
      <w:bodyDiv w:val="1"/>
      <w:marLeft w:val="390"/>
      <w:marRight w:val="390"/>
      <w:marTop w:val="0"/>
      <w:marBottom w:val="0"/>
      <w:divBdr>
        <w:top w:val="none" w:sz="0" w:space="0" w:color="auto"/>
        <w:left w:val="none" w:sz="0" w:space="0" w:color="auto"/>
        <w:bottom w:val="none" w:sz="0" w:space="0" w:color="auto"/>
        <w:right w:val="none" w:sz="0" w:space="0" w:color="auto"/>
      </w:divBdr>
      <w:divsChild>
        <w:div w:id="252788225">
          <w:marLeft w:val="0"/>
          <w:marRight w:val="0"/>
          <w:marTop w:val="0"/>
          <w:marBottom w:val="120"/>
          <w:divBdr>
            <w:top w:val="none" w:sz="0" w:space="0" w:color="auto"/>
            <w:left w:val="none" w:sz="0" w:space="0" w:color="auto"/>
            <w:bottom w:val="none" w:sz="0" w:space="0" w:color="auto"/>
            <w:right w:val="none" w:sz="0" w:space="0" w:color="auto"/>
          </w:divBdr>
          <w:divsChild>
            <w:div w:id="1427657194">
              <w:marLeft w:val="0"/>
              <w:marRight w:val="0"/>
              <w:marTop w:val="0"/>
              <w:marBottom w:val="0"/>
              <w:divBdr>
                <w:top w:val="none" w:sz="0" w:space="0" w:color="auto"/>
                <w:left w:val="none" w:sz="0" w:space="0" w:color="auto"/>
                <w:bottom w:val="none" w:sz="0" w:space="0" w:color="auto"/>
                <w:right w:val="none" w:sz="0" w:space="0" w:color="auto"/>
              </w:divBdr>
            </w:div>
          </w:divsChild>
        </w:div>
        <w:div w:id="126198382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545528">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6771249">
      <w:bodyDiv w:val="1"/>
      <w:marLeft w:val="390"/>
      <w:marRight w:val="390"/>
      <w:marTop w:val="0"/>
      <w:marBottom w:val="0"/>
      <w:divBdr>
        <w:top w:val="none" w:sz="0" w:space="0" w:color="auto"/>
        <w:left w:val="none" w:sz="0" w:space="0" w:color="auto"/>
        <w:bottom w:val="none" w:sz="0" w:space="0" w:color="auto"/>
        <w:right w:val="none" w:sz="0" w:space="0" w:color="auto"/>
      </w:divBdr>
      <w:divsChild>
        <w:div w:id="1184788150">
          <w:marLeft w:val="0"/>
          <w:marRight w:val="0"/>
          <w:marTop w:val="0"/>
          <w:marBottom w:val="120"/>
          <w:divBdr>
            <w:top w:val="none" w:sz="0" w:space="0" w:color="auto"/>
            <w:left w:val="none" w:sz="0" w:space="0" w:color="auto"/>
            <w:bottom w:val="none" w:sz="0" w:space="0" w:color="auto"/>
            <w:right w:val="none" w:sz="0" w:space="0" w:color="auto"/>
          </w:divBdr>
          <w:divsChild>
            <w:div w:id="570509950">
              <w:marLeft w:val="0"/>
              <w:marRight w:val="0"/>
              <w:marTop w:val="0"/>
              <w:marBottom w:val="0"/>
              <w:divBdr>
                <w:top w:val="none" w:sz="0" w:space="0" w:color="auto"/>
                <w:left w:val="none" w:sz="0" w:space="0" w:color="auto"/>
                <w:bottom w:val="none" w:sz="0" w:space="0" w:color="auto"/>
                <w:right w:val="none" w:sz="0" w:space="0" w:color="auto"/>
              </w:divBdr>
            </w:div>
            <w:div w:id="1611428371">
              <w:marLeft w:val="0"/>
              <w:marRight w:val="0"/>
              <w:marTop w:val="0"/>
              <w:marBottom w:val="0"/>
              <w:divBdr>
                <w:top w:val="none" w:sz="0" w:space="0" w:color="auto"/>
                <w:left w:val="none" w:sz="0" w:space="0" w:color="auto"/>
                <w:bottom w:val="none" w:sz="0" w:space="0" w:color="auto"/>
                <w:right w:val="none" w:sz="0" w:space="0" w:color="auto"/>
              </w:divBdr>
            </w:div>
            <w:div w:id="17897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1186618">
      <w:bodyDiv w:val="1"/>
      <w:marLeft w:val="390"/>
      <w:marRight w:val="390"/>
      <w:marTop w:val="0"/>
      <w:marBottom w:val="0"/>
      <w:divBdr>
        <w:top w:val="none" w:sz="0" w:space="0" w:color="auto"/>
        <w:left w:val="none" w:sz="0" w:space="0" w:color="auto"/>
        <w:bottom w:val="none" w:sz="0" w:space="0" w:color="auto"/>
        <w:right w:val="none" w:sz="0" w:space="0" w:color="auto"/>
      </w:divBdr>
      <w:divsChild>
        <w:div w:id="345984980">
          <w:marLeft w:val="0"/>
          <w:marRight w:val="0"/>
          <w:marTop w:val="0"/>
          <w:marBottom w:val="120"/>
          <w:divBdr>
            <w:top w:val="none" w:sz="0" w:space="0" w:color="auto"/>
            <w:left w:val="none" w:sz="0" w:space="0" w:color="auto"/>
            <w:bottom w:val="none" w:sz="0" w:space="0" w:color="auto"/>
            <w:right w:val="none" w:sz="0" w:space="0" w:color="auto"/>
          </w:divBdr>
          <w:divsChild>
            <w:div w:id="12847592">
              <w:marLeft w:val="0"/>
              <w:marRight w:val="0"/>
              <w:marTop w:val="0"/>
              <w:marBottom w:val="0"/>
              <w:divBdr>
                <w:top w:val="none" w:sz="0" w:space="0" w:color="auto"/>
                <w:left w:val="none" w:sz="0" w:space="0" w:color="auto"/>
                <w:bottom w:val="none" w:sz="0" w:space="0" w:color="auto"/>
                <w:right w:val="none" w:sz="0" w:space="0" w:color="auto"/>
              </w:divBdr>
            </w:div>
          </w:divsChild>
        </w:div>
        <w:div w:id="596909101">
          <w:marLeft w:val="0"/>
          <w:marRight w:val="0"/>
          <w:marTop w:val="0"/>
          <w:marBottom w:val="0"/>
          <w:divBdr>
            <w:top w:val="none" w:sz="0" w:space="0" w:color="auto"/>
            <w:left w:val="none" w:sz="0" w:space="0" w:color="auto"/>
            <w:bottom w:val="none" w:sz="0" w:space="0" w:color="auto"/>
            <w:right w:val="none" w:sz="0" w:space="0" w:color="auto"/>
          </w:divBdr>
        </w:div>
      </w:divsChild>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49583233">
      <w:bodyDiv w:val="1"/>
      <w:marLeft w:val="390"/>
      <w:marRight w:val="390"/>
      <w:marTop w:val="0"/>
      <w:marBottom w:val="0"/>
      <w:divBdr>
        <w:top w:val="none" w:sz="0" w:space="0" w:color="auto"/>
        <w:left w:val="none" w:sz="0" w:space="0" w:color="auto"/>
        <w:bottom w:val="none" w:sz="0" w:space="0" w:color="auto"/>
        <w:right w:val="none" w:sz="0" w:space="0" w:color="auto"/>
      </w:divBdr>
      <w:divsChild>
        <w:div w:id="289017201">
          <w:marLeft w:val="0"/>
          <w:marRight w:val="0"/>
          <w:marTop w:val="0"/>
          <w:marBottom w:val="120"/>
          <w:divBdr>
            <w:top w:val="none" w:sz="0" w:space="0" w:color="auto"/>
            <w:left w:val="none" w:sz="0" w:space="0" w:color="auto"/>
            <w:bottom w:val="none" w:sz="0" w:space="0" w:color="auto"/>
            <w:right w:val="none" w:sz="0" w:space="0" w:color="auto"/>
          </w:divBdr>
          <w:divsChild>
            <w:div w:id="343631793">
              <w:marLeft w:val="0"/>
              <w:marRight w:val="0"/>
              <w:marTop w:val="0"/>
              <w:marBottom w:val="0"/>
              <w:divBdr>
                <w:top w:val="none" w:sz="0" w:space="0" w:color="auto"/>
                <w:left w:val="none" w:sz="0" w:space="0" w:color="auto"/>
                <w:bottom w:val="none" w:sz="0" w:space="0" w:color="auto"/>
                <w:right w:val="none" w:sz="0" w:space="0" w:color="auto"/>
              </w:divBdr>
            </w:div>
          </w:divsChild>
        </w:div>
        <w:div w:id="582953509">
          <w:marLeft w:val="0"/>
          <w:marRight w:val="0"/>
          <w:marTop w:val="0"/>
          <w:marBottom w:val="0"/>
          <w:divBdr>
            <w:top w:val="none" w:sz="0" w:space="0" w:color="auto"/>
            <w:left w:val="none" w:sz="0" w:space="0" w:color="auto"/>
            <w:bottom w:val="none" w:sz="0" w:space="0" w:color="auto"/>
            <w:right w:val="none" w:sz="0" w:space="0" w:color="auto"/>
          </w:divBdr>
        </w:div>
      </w:divsChild>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113396">
      <w:bodyDiv w:val="1"/>
      <w:marLeft w:val="390"/>
      <w:marRight w:val="390"/>
      <w:marTop w:val="0"/>
      <w:marBottom w:val="0"/>
      <w:divBdr>
        <w:top w:val="none" w:sz="0" w:space="0" w:color="auto"/>
        <w:left w:val="none" w:sz="0" w:space="0" w:color="auto"/>
        <w:bottom w:val="none" w:sz="0" w:space="0" w:color="auto"/>
        <w:right w:val="none" w:sz="0" w:space="0" w:color="auto"/>
      </w:divBdr>
      <w:divsChild>
        <w:div w:id="1892114088">
          <w:marLeft w:val="0"/>
          <w:marRight w:val="0"/>
          <w:marTop w:val="0"/>
          <w:marBottom w:val="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1989</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22</cp:revision>
  <cp:lastPrinted>2016-07-29T11:13:00Z</cp:lastPrinted>
  <dcterms:created xsi:type="dcterms:W3CDTF">2018-11-29T12:05:00Z</dcterms:created>
  <dcterms:modified xsi:type="dcterms:W3CDTF">2018-12-14T06:48:00Z</dcterms:modified>
</cp:coreProperties>
</file>